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Lab2 - Machine Learning</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Agustí Serra 205271</w:t>
      </w:r>
    </w:p>
    <w:p w:rsidR="00000000" w:rsidDel="00000000" w:rsidP="00000000" w:rsidRDefault="00000000" w:rsidRPr="00000000" w14:paraId="00000003">
      <w:pPr>
        <w:jc w:val="center"/>
        <w:rPr/>
      </w:pPr>
      <w:r w:rsidDel="00000000" w:rsidR="00000000" w:rsidRPr="00000000">
        <w:rPr>
          <w:b w:val="1"/>
          <w:sz w:val="28"/>
          <w:szCs w:val="28"/>
          <w:rtl w:val="0"/>
        </w:rPr>
        <w:t xml:space="preserve">Alba Torra 194994</w:t>
      </w:r>
      <w:r w:rsidDel="00000000" w:rsidR="00000000" w:rsidRPr="00000000">
        <w:rPr>
          <w:rtl w:val="0"/>
        </w:rPr>
      </w:r>
    </w:p>
    <w:p w:rsidR="00000000" w:rsidDel="00000000" w:rsidP="00000000" w:rsidRDefault="00000000" w:rsidRPr="00000000" w14:paraId="00000004">
      <w:pPr>
        <w:pStyle w:val="Heading2"/>
        <w:keepNext w:val="0"/>
        <w:keepLines w:val="0"/>
        <w:spacing w:after="0" w:before="440" w:line="240" w:lineRule="auto"/>
        <w:rPr>
          <w:b w:val="1"/>
          <w:sz w:val="24"/>
          <w:szCs w:val="24"/>
          <w:u w:val="single"/>
        </w:rPr>
      </w:pPr>
      <w:bookmarkStart w:colFirst="0" w:colLast="0" w:name="_5ofkerdf4y4c" w:id="0"/>
      <w:bookmarkEnd w:id="0"/>
      <w:r w:rsidDel="00000000" w:rsidR="00000000" w:rsidRPr="00000000">
        <w:rPr>
          <w:b w:val="1"/>
          <w:sz w:val="33"/>
          <w:szCs w:val="33"/>
          <w:u w:val="single"/>
          <w:rtl w:val="0"/>
        </w:rPr>
        <w:t xml:space="preserve">EXERCISE 1 - K-means</w:t>
      </w:r>
      <w:r w:rsidDel="00000000" w:rsidR="00000000" w:rsidRPr="00000000">
        <w:rPr>
          <w:rtl w:val="0"/>
        </w:rPr>
      </w:r>
    </w:p>
    <w:p w:rsidR="00000000" w:rsidDel="00000000" w:rsidP="00000000" w:rsidRDefault="00000000" w:rsidRPr="00000000" w14:paraId="00000005">
      <w:pPr>
        <w:pStyle w:val="Heading3"/>
        <w:keepNext w:val="0"/>
        <w:keepLines w:val="0"/>
        <w:spacing w:after="0" w:before="200" w:line="240" w:lineRule="auto"/>
        <w:rPr>
          <w:b w:val="1"/>
          <w:color w:val="000000"/>
          <w:sz w:val="27"/>
          <w:szCs w:val="27"/>
        </w:rPr>
      </w:pPr>
      <w:bookmarkStart w:colFirst="0" w:colLast="0" w:name="_80lkcca7ffag" w:id="1"/>
      <w:bookmarkEnd w:id="1"/>
      <w:r w:rsidDel="00000000" w:rsidR="00000000" w:rsidRPr="00000000">
        <w:rPr>
          <w:b w:val="1"/>
          <w:color w:val="000000"/>
          <w:sz w:val="27"/>
          <w:szCs w:val="27"/>
          <w:rtl w:val="0"/>
        </w:rPr>
        <w:t xml:space="preserve">Data generation: creation of points and clusters (blobs)</w:t>
      </w:r>
    </w:p>
    <w:p w:rsidR="00000000" w:rsidDel="00000000" w:rsidP="00000000" w:rsidRDefault="00000000" w:rsidRPr="00000000" w14:paraId="00000006">
      <w:pPr>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257175</wp:posOffset>
            </wp:positionV>
            <wp:extent cx="3400425" cy="2343150"/>
            <wp:effectExtent b="12700" l="12700" r="12700" t="12700"/>
            <wp:wrapSquare wrapText="bothSides" distB="114300" distT="114300" distL="114300" distR="114300"/>
            <wp:docPr id="14" name="image3.png"/>
            <a:graphic>
              <a:graphicData uri="http://schemas.openxmlformats.org/drawingml/2006/picture">
                <pic:pic>
                  <pic:nvPicPr>
                    <pic:cNvPr id="0" name="image3.png"/>
                    <pic:cNvPicPr preferRelativeResize="0"/>
                  </pic:nvPicPr>
                  <pic:blipFill>
                    <a:blip r:embed="rId6"/>
                    <a:srcRect b="0" l="0" r="4800" t="0"/>
                    <a:stretch>
                      <a:fillRect/>
                    </a:stretch>
                  </pic:blipFill>
                  <pic:spPr>
                    <a:xfrm>
                      <a:off x="0" y="0"/>
                      <a:ext cx="3400425" cy="2343150"/>
                    </a:xfrm>
                    <a:prstGeom prst="rect"/>
                    <a:ln w="12700">
                      <a:solidFill>
                        <a:srgbClr val="000000"/>
                      </a:solidFill>
                      <a:prstDash val="solid"/>
                    </a:ln>
                  </pic:spPr>
                </pic:pic>
              </a:graphicData>
            </a:graphic>
          </wp:anchor>
        </w:drawing>
      </w:r>
    </w:p>
    <w:p w:rsidR="00000000" w:rsidDel="00000000" w:rsidP="00000000" w:rsidRDefault="00000000" w:rsidRPr="00000000" w14:paraId="00000007">
      <w:pPr>
        <w:rPr>
          <w:b w:val="1"/>
          <w:sz w:val="24"/>
          <w:szCs w:val="24"/>
          <w:u w:val="single"/>
        </w:rPr>
      </w:pPr>
      <w:r w:rsidDel="00000000" w:rsidR="00000000" w:rsidRPr="00000000">
        <w:rPr>
          <w:sz w:val="24"/>
          <w:szCs w:val="24"/>
          <w:rtl w:val="0"/>
        </w:rPr>
        <w:t xml:space="preserve">En esta función vemos 300 muestras repartidas a lo largo del espacio pero agrupadas en 4 clusters. Pese a que quedan bien definidos, hay algunos puntos que cuesta de ver a qué cluster pertenecen debido a su situación intermedia entre agrupación y agrupación. No obstante, se podría acabar distinguiendo fácilmente.</w:t>
      </w:r>
      <w:r w:rsidDel="00000000" w:rsidR="00000000" w:rsidRPr="00000000">
        <w:rPr>
          <w:rtl w:val="0"/>
        </w:rPr>
      </w:r>
    </w:p>
    <w:p w:rsidR="00000000" w:rsidDel="00000000" w:rsidP="00000000" w:rsidRDefault="00000000" w:rsidRPr="00000000" w14:paraId="00000008">
      <w:pPr>
        <w:rPr>
          <w:b w:val="1"/>
          <w:sz w:val="24"/>
          <w:szCs w:val="24"/>
          <w:u w:val="single"/>
        </w:rPr>
      </w:pPr>
      <w:r w:rsidDel="00000000" w:rsidR="00000000" w:rsidRPr="00000000">
        <w:rPr>
          <w:rtl w:val="0"/>
        </w:rPr>
      </w:r>
    </w:p>
    <w:p w:rsidR="00000000" w:rsidDel="00000000" w:rsidP="00000000" w:rsidRDefault="00000000" w:rsidRPr="00000000" w14:paraId="00000009">
      <w:pPr>
        <w:rPr>
          <w:b w:val="1"/>
          <w:sz w:val="24"/>
          <w:szCs w:val="24"/>
          <w:u w:val="single"/>
        </w:rPr>
      </w:pPr>
      <w:r w:rsidDel="00000000" w:rsidR="00000000" w:rsidRPr="00000000">
        <w:rPr>
          <w:rtl w:val="0"/>
        </w:rPr>
      </w:r>
    </w:p>
    <w:p w:rsidR="00000000" w:rsidDel="00000000" w:rsidP="00000000" w:rsidRDefault="00000000" w:rsidRPr="00000000" w14:paraId="0000000A">
      <w:pPr>
        <w:rPr>
          <w:b w:val="1"/>
          <w:sz w:val="24"/>
          <w:szCs w:val="24"/>
          <w:u w:val="single"/>
        </w:rPr>
      </w:pPr>
      <w:r w:rsidDel="00000000" w:rsidR="00000000" w:rsidRPr="00000000">
        <w:rPr>
          <w:rtl w:val="0"/>
        </w:rPr>
      </w:r>
    </w:p>
    <w:p w:rsidR="00000000" w:rsidDel="00000000" w:rsidP="00000000" w:rsidRDefault="00000000" w:rsidRPr="00000000" w14:paraId="0000000B">
      <w:pPr>
        <w:pStyle w:val="Heading3"/>
        <w:keepNext w:val="0"/>
        <w:keepLines w:val="0"/>
        <w:spacing w:after="0" w:before="200" w:line="240" w:lineRule="auto"/>
        <w:rPr>
          <w:b w:val="1"/>
          <w:sz w:val="24"/>
          <w:szCs w:val="24"/>
          <w:u w:val="single"/>
        </w:rPr>
      </w:pPr>
      <w:bookmarkStart w:colFirst="0" w:colLast="0" w:name="_pmowqhhzhdop" w:id="2"/>
      <w:bookmarkEnd w:id="2"/>
      <w:r w:rsidDel="00000000" w:rsidR="00000000" w:rsidRPr="00000000">
        <w:rPr>
          <w:b w:val="1"/>
          <w:color w:val="000000"/>
          <w:sz w:val="27"/>
          <w:szCs w:val="27"/>
          <w:rtl w:val="0"/>
        </w:rPr>
        <w:t xml:space="preserve">K-means function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400050</wp:posOffset>
            </wp:positionV>
            <wp:extent cx="3419475" cy="2324100"/>
            <wp:effectExtent b="12700" l="12700" r="12700" t="1270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7"/>
                    <a:srcRect b="0" l="0" r="8970" t="14685"/>
                    <a:stretch>
                      <a:fillRect/>
                    </a:stretch>
                  </pic:blipFill>
                  <pic:spPr>
                    <a:xfrm>
                      <a:off x="0" y="0"/>
                      <a:ext cx="3419475" cy="2324100"/>
                    </a:xfrm>
                    <a:prstGeom prst="rect"/>
                    <a:ln w="12700">
                      <a:solidFill>
                        <a:srgbClr val="000000"/>
                      </a:solidFill>
                      <a:prstDash val="solid"/>
                    </a:ln>
                  </pic:spPr>
                </pic:pic>
              </a:graphicData>
            </a:graphic>
          </wp:anchor>
        </w:drawing>
      </w:r>
    </w:p>
    <w:p w:rsidR="00000000" w:rsidDel="00000000" w:rsidP="00000000" w:rsidRDefault="00000000" w:rsidRPr="00000000" w14:paraId="0000000C">
      <w:pPr>
        <w:rPr>
          <w:b w:val="1"/>
          <w:sz w:val="24"/>
          <w:szCs w:val="24"/>
          <w:u w:val="single"/>
        </w:rPr>
      </w:pPr>
      <w:r w:rsidDel="00000000" w:rsidR="00000000" w:rsidRPr="00000000">
        <w:rPr>
          <w:rtl w:val="0"/>
        </w:rPr>
      </w:r>
    </w:p>
    <w:p w:rsidR="00000000" w:rsidDel="00000000" w:rsidP="00000000" w:rsidRDefault="00000000" w:rsidRPr="00000000" w14:paraId="0000000D">
      <w:pPr>
        <w:rPr>
          <w:b w:val="1"/>
          <w:sz w:val="24"/>
          <w:szCs w:val="24"/>
          <w:u w:val="single"/>
        </w:rPr>
      </w:pPr>
      <w:r w:rsidDel="00000000" w:rsidR="00000000" w:rsidRPr="00000000">
        <w:rPr>
          <w:sz w:val="24"/>
          <w:szCs w:val="24"/>
          <w:rtl w:val="0"/>
        </w:rPr>
        <w:t xml:space="preserve">En este caso empleamos el método K-means para agrupar las muestras de las que disponemos. Aquí las agruparemos según la cercanía de las medias de las muestras. Encontramos los centroides y calculamos las distancias de las medianas con estas. Como vemos, los puntos están coloreados según el cluster al que pertenecen.</w:t>
      </w:r>
      <w:r w:rsidDel="00000000" w:rsidR="00000000" w:rsidRPr="00000000">
        <w:rPr>
          <w:rtl w:val="0"/>
        </w:rPr>
      </w:r>
    </w:p>
    <w:p w:rsidR="00000000" w:rsidDel="00000000" w:rsidP="00000000" w:rsidRDefault="00000000" w:rsidRPr="00000000" w14:paraId="0000000E">
      <w:pPr>
        <w:rPr>
          <w:b w:val="1"/>
          <w:sz w:val="24"/>
          <w:szCs w:val="24"/>
          <w:u w:val="single"/>
        </w:rPr>
      </w:pPr>
      <w:r w:rsidDel="00000000" w:rsidR="00000000" w:rsidRPr="00000000">
        <w:rPr>
          <w:rtl w:val="0"/>
        </w:rPr>
      </w:r>
    </w:p>
    <w:p w:rsidR="00000000" w:rsidDel="00000000" w:rsidP="00000000" w:rsidRDefault="00000000" w:rsidRPr="00000000" w14:paraId="0000000F">
      <w:pPr>
        <w:rPr>
          <w:b w:val="1"/>
          <w:sz w:val="24"/>
          <w:szCs w:val="24"/>
          <w:u w:val="single"/>
        </w:rPr>
      </w:pPr>
      <w:r w:rsidDel="00000000" w:rsidR="00000000" w:rsidRPr="00000000">
        <w:rPr>
          <w:rtl w:val="0"/>
        </w:rPr>
      </w:r>
    </w:p>
    <w:p w:rsidR="00000000" w:rsidDel="00000000" w:rsidP="00000000" w:rsidRDefault="00000000" w:rsidRPr="00000000" w14:paraId="00000010">
      <w:pPr>
        <w:rPr>
          <w:b w:val="1"/>
          <w:sz w:val="24"/>
          <w:szCs w:val="24"/>
          <w:u w:val="single"/>
        </w:rPr>
      </w:pPr>
      <w:r w:rsidDel="00000000" w:rsidR="00000000" w:rsidRPr="00000000">
        <w:rPr>
          <w:rtl w:val="0"/>
        </w:rPr>
      </w:r>
    </w:p>
    <w:p w:rsidR="00000000" w:rsidDel="00000000" w:rsidP="00000000" w:rsidRDefault="00000000" w:rsidRPr="00000000" w14:paraId="00000011">
      <w:pPr>
        <w:rPr>
          <w:b w:val="1"/>
          <w:sz w:val="24"/>
          <w:szCs w:val="24"/>
          <w:u w:val="single"/>
        </w:rPr>
      </w:pPr>
      <w:r w:rsidDel="00000000" w:rsidR="00000000" w:rsidRPr="00000000">
        <w:rPr>
          <w:rtl w:val="0"/>
        </w:rPr>
      </w:r>
    </w:p>
    <w:p w:rsidR="00000000" w:rsidDel="00000000" w:rsidP="00000000" w:rsidRDefault="00000000" w:rsidRPr="00000000" w14:paraId="00000012">
      <w:pPr>
        <w:rPr>
          <w:b w:val="1"/>
          <w:sz w:val="24"/>
          <w:szCs w:val="24"/>
          <w:u w:val="single"/>
        </w:rPr>
      </w:pPr>
      <w:r w:rsidDel="00000000" w:rsidR="00000000" w:rsidRPr="00000000">
        <w:rPr>
          <w:rtl w:val="0"/>
        </w:rPr>
      </w:r>
    </w:p>
    <w:p w:rsidR="00000000" w:rsidDel="00000000" w:rsidP="00000000" w:rsidRDefault="00000000" w:rsidRPr="00000000" w14:paraId="00000013">
      <w:pPr>
        <w:rPr>
          <w:b w:val="1"/>
          <w:sz w:val="24"/>
          <w:szCs w:val="24"/>
          <w:u w:val="single"/>
        </w:rPr>
      </w:pPr>
      <w:r w:rsidDel="00000000" w:rsidR="00000000" w:rsidRPr="00000000">
        <w:rPr>
          <w:rtl w:val="0"/>
        </w:rPr>
      </w:r>
    </w:p>
    <w:p w:rsidR="00000000" w:rsidDel="00000000" w:rsidP="00000000" w:rsidRDefault="00000000" w:rsidRPr="00000000" w14:paraId="00000014">
      <w:pPr>
        <w:rPr>
          <w:b w:val="1"/>
          <w:sz w:val="24"/>
          <w:szCs w:val="24"/>
          <w:u w:val="single"/>
        </w:rPr>
      </w:pPr>
      <w:r w:rsidDel="00000000" w:rsidR="00000000" w:rsidRPr="00000000">
        <w:rPr>
          <w:b w:val="1"/>
          <w:sz w:val="21"/>
          <w:szCs w:val="21"/>
          <w:u w:val="single"/>
          <w:rtl w:val="0"/>
        </w:rPr>
        <w:t xml:space="preserve">Q2) Execute K_means function with K=2, 3, 4 and 8 and number of iterations=15. From your point of view, which is the best value for K? How many iterations are needed to achieved convergence of centroids?</w:t>
      </w:r>
      <w:r w:rsidDel="00000000" w:rsidR="00000000" w:rsidRPr="00000000">
        <w:rPr>
          <w:rtl w:val="0"/>
        </w:rPr>
      </w:r>
    </w:p>
    <w:p w:rsidR="00000000" w:rsidDel="00000000" w:rsidP="00000000" w:rsidRDefault="00000000" w:rsidRPr="00000000" w14:paraId="00000015">
      <w:pPr>
        <w:rPr>
          <w:b w:val="1"/>
          <w:sz w:val="24"/>
          <w:szCs w:val="24"/>
          <w:u w:val="single"/>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tl w:val="0"/>
        </w:rPr>
        <w:t xml:space="preserve">Como observamos, el mejor valor de K será 4, ya que de esta manera será más fácil distinguir los clusters y a cuál de ellos pertenece cada muestra. Como indicamos, el número de iteraciones para conseguir la convergencia de centroides será 11.</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114300</wp:posOffset>
            </wp:positionV>
            <wp:extent cx="3381375" cy="5772150"/>
            <wp:effectExtent b="0" l="0" r="0" t="0"/>
            <wp:wrapSquare wrapText="bothSides" distB="114300" distT="114300" distL="114300" distR="114300"/>
            <wp:docPr id="15" name="image20.png"/>
            <a:graphic>
              <a:graphicData uri="http://schemas.openxmlformats.org/drawingml/2006/picture">
                <pic:pic>
                  <pic:nvPicPr>
                    <pic:cNvPr id="0" name="image20.png"/>
                    <pic:cNvPicPr preferRelativeResize="0"/>
                  </pic:nvPicPr>
                  <pic:blipFill>
                    <a:blip r:embed="rId8"/>
                    <a:srcRect b="0" l="0" r="8086" t="0"/>
                    <a:stretch>
                      <a:fillRect/>
                    </a:stretch>
                  </pic:blipFill>
                  <pic:spPr>
                    <a:xfrm>
                      <a:off x="0" y="0"/>
                      <a:ext cx="3381375" cy="5772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114300</wp:posOffset>
            </wp:positionV>
            <wp:extent cx="3381375" cy="5772150"/>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9"/>
                    <a:srcRect b="0" l="0" r="6578" t="0"/>
                    <a:stretch>
                      <a:fillRect/>
                    </a:stretch>
                  </pic:blipFill>
                  <pic:spPr>
                    <a:xfrm>
                      <a:off x="0" y="0"/>
                      <a:ext cx="3381375" cy="5772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17287875</wp:posOffset>
            </wp:positionV>
            <wp:extent cx="4005263" cy="2002631"/>
            <wp:effectExtent b="0" l="0" r="0" t="0"/>
            <wp:wrapSquare wrapText="bothSides" distB="114300" distT="114300" distL="114300" distR="11430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005263" cy="20026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14563725</wp:posOffset>
            </wp:positionV>
            <wp:extent cx="2076450" cy="2581275"/>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11"/>
                    <a:srcRect b="52623" l="12790" r="50996" t="0"/>
                    <a:stretch>
                      <a:fillRect/>
                    </a:stretch>
                  </pic:blipFill>
                  <pic:spPr>
                    <a:xfrm>
                      <a:off x="0" y="0"/>
                      <a:ext cx="2076450" cy="2581275"/>
                    </a:xfrm>
                    <a:prstGeom prst="rect"/>
                    <a:ln/>
                  </pic:spPr>
                </pic:pic>
              </a:graphicData>
            </a:graphic>
          </wp:anchor>
        </w:drawing>
      </w:r>
    </w:p>
    <w:p w:rsidR="00000000" w:rsidDel="00000000" w:rsidP="00000000" w:rsidRDefault="00000000" w:rsidRPr="00000000" w14:paraId="00000017">
      <w:pPr>
        <w:rPr>
          <w:b w:val="1"/>
          <w:sz w:val="24"/>
          <w:szCs w:val="24"/>
          <w:u w:val="single"/>
        </w:rPr>
      </w:pPr>
      <w:r w:rsidDel="00000000" w:rsidR="00000000" w:rsidRPr="00000000">
        <w:rPr>
          <w:rtl w:val="0"/>
        </w:rPr>
      </w:r>
    </w:p>
    <w:p w:rsidR="00000000" w:rsidDel="00000000" w:rsidP="00000000" w:rsidRDefault="00000000" w:rsidRPr="00000000" w14:paraId="00000018">
      <w:pPr>
        <w:rPr>
          <w:b w:val="1"/>
          <w:sz w:val="24"/>
          <w:szCs w:val="24"/>
          <w:u w:val="single"/>
        </w:rPr>
      </w:pPr>
      <w:r w:rsidDel="00000000" w:rsidR="00000000" w:rsidRPr="00000000">
        <w:rPr>
          <w:b w:val="1"/>
          <w:sz w:val="21"/>
          <w:szCs w:val="21"/>
          <w:u w:val="single"/>
          <w:rtl w:val="0"/>
        </w:rPr>
        <w:t xml:space="preserve">Q3) Execute </w:t>
      </w:r>
      <w:r w:rsidDel="00000000" w:rsidR="00000000" w:rsidRPr="00000000">
        <w:rPr>
          <w:b w:val="1"/>
          <w:i w:val="1"/>
          <w:sz w:val="21"/>
          <w:szCs w:val="21"/>
          <w:u w:val="single"/>
          <w:rtl w:val="0"/>
        </w:rPr>
        <w:t xml:space="preserve">K_means</w:t>
      </w:r>
      <w:r w:rsidDel="00000000" w:rsidR="00000000" w:rsidRPr="00000000">
        <w:rPr>
          <w:b w:val="1"/>
          <w:sz w:val="21"/>
          <w:szCs w:val="21"/>
          <w:u w:val="single"/>
          <w:rtl w:val="0"/>
        </w:rPr>
        <w:t xml:space="preserve"> _ </w:t>
      </w:r>
      <w:r w:rsidDel="00000000" w:rsidR="00000000" w:rsidRPr="00000000">
        <w:rPr>
          <w:b w:val="1"/>
          <w:i w:val="1"/>
          <w:sz w:val="21"/>
          <w:szCs w:val="21"/>
          <w:u w:val="single"/>
          <w:rtl w:val="0"/>
        </w:rPr>
        <w:t xml:space="preserve">clustering</w:t>
      </w:r>
      <w:r w:rsidDel="00000000" w:rsidR="00000000" w:rsidRPr="00000000">
        <w:rPr>
          <w:b w:val="1"/>
          <w:sz w:val="21"/>
          <w:szCs w:val="21"/>
          <w:u w:val="single"/>
          <w:rtl w:val="0"/>
        </w:rPr>
        <w:t xml:space="preserve"> function with K=4 and number of iterations=15. How many iterations are required? Print the final centroids position and plot them with the data.</w:t>
      </w:r>
      <w:r w:rsidDel="00000000" w:rsidR="00000000" w:rsidRPr="00000000">
        <w:rPr>
          <w:rtl w:val="0"/>
        </w:rPr>
      </w:r>
    </w:p>
    <w:p w:rsidR="00000000" w:rsidDel="00000000" w:rsidP="00000000" w:rsidRDefault="00000000" w:rsidRPr="00000000" w14:paraId="00000019">
      <w:pPr>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247650</wp:posOffset>
            </wp:positionV>
            <wp:extent cx="2421730" cy="786000"/>
            <wp:effectExtent b="12700" l="12700" r="12700" t="1270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421730" cy="786000"/>
                    </a:xfrm>
                    <a:prstGeom prst="rect"/>
                    <a:ln w="12700">
                      <a:solidFill>
                        <a:srgbClr val="000000"/>
                      </a:solidFill>
                      <a:prstDash val="solid"/>
                    </a:ln>
                  </pic:spPr>
                </pic:pic>
              </a:graphicData>
            </a:graphic>
          </wp:anchor>
        </w:drawing>
      </w:r>
    </w:p>
    <w:p w:rsidR="00000000" w:rsidDel="00000000" w:rsidP="00000000" w:rsidRDefault="00000000" w:rsidRPr="00000000" w14:paraId="0000001A">
      <w:pPr>
        <w:rPr>
          <w:sz w:val="24"/>
          <w:szCs w:val="24"/>
        </w:rPr>
      </w:pPr>
      <w:r w:rsidDel="00000000" w:rsidR="00000000" w:rsidRPr="00000000">
        <w:rPr>
          <w:sz w:val="24"/>
          <w:szCs w:val="24"/>
          <w:rtl w:val="0"/>
        </w:rPr>
        <w:t xml:space="preserve">Como antes, son necesarias 11 iteraciones para la convergencia. En la imagen vemos las posiciones de los 4 centroides en el plano y la gráfica final viene dada en el código (ya vista anteriormente).</w:t>
      </w:r>
    </w:p>
    <w:p w:rsidR="00000000" w:rsidDel="00000000" w:rsidP="00000000" w:rsidRDefault="00000000" w:rsidRPr="00000000" w14:paraId="0000001B">
      <w:pPr>
        <w:rPr>
          <w:b w:val="1"/>
          <w:sz w:val="24"/>
          <w:szCs w:val="24"/>
          <w:u w:val="single"/>
        </w:rPr>
      </w:pPr>
      <w:r w:rsidDel="00000000" w:rsidR="00000000" w:rsidRPr="00000000">
        <w:rPr>
          <w:rtl w:val="0"/>
        </w:rPr>
      </w:r>
    </w:p>
    <w:p w:rsidR="00000000" w:rsidDel="00000000" w:rsidP="00000000" w:rsidRDefault="00000000" w:rsidRPr="00000000" w14:paraId="0000001C">
      <w:pPr>
        <w:rPr>
          <w:b w:val="1"/>
          <w:sz w:val="24"/>
          <w:szCs w:val="24"/>
          <w:u w:val="single"/>
        </w:rPr>
      </w:pPr>
      <w:r w:rsidDel="00000000" w:rsidR="00000000" w:rsidRPr="00000000">
        <w:rPr>
          <w:rtl w:val="0"/>
        </w:rPr>
      </w:r>
    </w:p>
    <w:p w:rsidR="00000000" w:rsidDel="00000000" w:rsidP="00000000" w:rsidRDefault="00000000" w:rsidRPr="00000000" w14:paraId="0000001D">
      <w:pPr>
        <w:rPr>
          <w:b w:val="1"/>
          <w:sz w:val="24"/>
          <w:szCs w:val="24"/>
          <w:u w:val="single"/>
        </w:rPr>
      </w:pPr>
      <w:r w:rsidDel="00000000" w:rsidR="00000000" w:rsidRPr="00000000">
        <w:rPr>
          <w:b w:val="1"/>
          <w:sz w:val="21"/>
          <w:szCs w:val="21"/>
          <w:u w:val="single"/>
          <w:rtl w:val="0"/>
        </w:rPr>
        <w:t xml:space="preserve">Q4) Calculate distance to each centroid and evaluate for the first 5 data points. Is the cluster allocation consistent with the distant to each centroid?</w:t>
      </w:r>
      <w:r w:rsidDel="00000000" w:rsidR="00000000" w:rsidRPr="00000000">
        <w:rPr>
          <w:rtl w:val="0"/>
        </w:rPr>
      </w:r>
    </w:p>
    <w:p w:rsidR="00000000" w:rsidDel="00000000" w:rsidP="00000000" w:rsidRDefault="00000000" w:rsidRPr="00000000" w14:paraId="0000001E">
      <w:pPr>
        <w:rPr>
          <w:b w:val="1"/>
          <w:sz w:val="24"/>
          <w:szCs w:val="24"/>
          <w:u w:val="single"/>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Aquí vemos las distancias con los centroides de los clusters y, al lado, la de los 5 primeros puntos concretamente, Es fácil comprobar que la distribución de los clusters se adecuan a la distancia de cada uno de los centroides.</w:t>
      </w:r>
    </w:p>
    <w:p w:rsidR="00000000" w:rsidDel="00000000" w:rsidP="00000000" w:rsidRDefault="00000000" w:rsidRPr="00000000" w14:paraId="00000020">
      <w:pPr>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661988</wp:posOffset>
            </wp:positionH>
            <wp:positionV relativeFrom="paragraph">
              <wp:posOffset>238125</wp:posOffset>
            </wp:positionV>
            <wp:extent cx="4393406" cy="1464469"/>
            <wp:effectExtent b="12700" l="12700" r="12700" t="1270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393406" cy="1464469"/>
                    </a:xfrm>
                    <a:prstGeom prst="rect"/>
                    <a:ln w="12700">
                      <a:solidFill>
                        <a:srgbClr val="000000"/>
                      </a:solidFill>
                      <a:prstDash val="solid"/>
                    </a:ln>
                  </pic:spPr>
                </pic:pic>
              </a:graphicData>
            </a:graphic>
          </wp:anchor>
        </w:drawing>
      </w:r>
    </w:p>
    <w:p w:rsidR="00000000" w:rsidDel="00000000" w:rsidP="00000000" w:rsidRDefault="00000000" w:rsidRPr="00000000" w14:paraId="00000021">
      <w:pPr>
        <w:rPr>
          <w:b w:val="1"/>
          <w:sz w:val="24"/>
          <w:szCs w:val="24"/>
          <w:u w:val="single"/>
        </w:rPr>
      </w:pPr>
      <w:r w:rsidDel="00000000" w:rsidR="00000000" w:rsidRPr="00000000">
        <w:rPr>
          <w:rtl w:val="0"/>
        </w:rPr>
      </w:r>
    </w:p>
    <w:p w:rsidR="00000000" w:rsidDel="00000000" w:rsidP="00000000" w:rsidRDefault="00000000" w:rsidRPr="00000000" w14:paraId="00000022">
      <w:pPr>
        <w:rPr>
          <w:b w:val="1"/>
          <w:sz w:val="24"/>
          <w:szCs w:val="24"/>
          <w:u w:val="single"/>
        </w:rPr>
      </w:pPr>
      <w:r w:rsidDel="00000000" w:rsidR="00000000" w:rsidRPr="00000000">
        <w:rPr>
          <w:rtl w:val="0"/>
        </w:rPr>
      </w:r>
    </w:p>
    <w:p w:rsidR="00000000" w:rsidDel="00000000" w:rsidP="00000000" w:rsidRDefault="00000000" w:rsidRPr="00000000" w14:paraId="00000023">
      <w:pPr>
        <w:rPr>
          <w:b w:val="1"/>
          <w:sz w:val="24"/>
          <w:szCs w:val="24"/>
          <w:u w:val="single"/>
        </w:rPr>
      </w:pPr>
      <w:r w:rsidDel="00000000" w:rsidR="00000000" w:rsidRPr="00000000">
        <w:rPr>
          <w:rtl w:val="0"/>
        </w:rPr>
      </w:r>
    </w:p>
    <w:p w:rsidR="00000000" w:rsidDel="00000000" w:rsidP="00000000" w:rsidRDefault="00000000" w:rsidRPr="00000000" w14:paraId="00000024">
      <w:pPr>
        <w:rPr>
          <w:b w:val="1"/>
          <w:sz w:val="24"/>
          <w:szCs w:val="24"/>
          <w:u w:val="single"/>
        </w:rPr>
      </w:pPr>
      <w:r w:rsidDel="00000000" w:rsidR="00000000" w:rsidRPr="00000000">
        <w:rPr>
          <w:rtl w:val="0"/>
        </w:rPr>
      </w:r>
    </w:p>
    <w:p w:rsidR="00000000" w:rsidDel="00000000" w:rsidP="00000000" w:rsidRDefault="00000000" w:rsidRPr="00000000" w14:paraId="00000025">
      <w:pPr>
        <w:rPr>
          <w:b w:val="1"/>
          <w:sz w:val="24"/>
          <w:szCs w:val="24"/>
          <w:u w:val="single"/>
        </w:rPr>
      </w:pPr>
      <w:r w:rsidDel="00000000" w:rsidR="00000000" w:rsidRPr="00000000">
        <w:rPr>
          <w:rtl w:val="0"/>
        </w:rPr>
      </w:r>
    </w:p>
    <w:p w:rsidR="00000000" w:rsidDel="00000000" w:rsidP="00000000" w:rsidRDefault="00000000" w:rsidRPr="00000000" w14:paraId="00000026">
      <w:pPr>
        <w:rPr>
          <w:b w:val="1"/>
          <w:sz w:val="24"/>
          <w:szCs w:val="24"/>
          <w:u w:val="single"/>
        </w:rPr>
      </w:pPr>
      <w:r w:rsidDel="00000000" w:rsidR="00000000" w:rsidRPr="00000000">
        <w:rPr>
          <w:rtl w:val="0"/>
        </w:rPr>
      </w:r>
    </w:p>
    <w:p w:rsidR="00000000" w:rsidDel="00000000" w:rsidP="00000000" w:rsidRDefault="00000000" w:rsidRPr="00000000" w14:paraId="00000027">
      <w:pPr>
        <w:rPr>
          <w:b w:val="1"/>
          <w:sz w:val="24"/>
          <w:szCs w:val="24"/>
          <w:u w:val="single"/>
        </w:rPr>
      </w:pPr>
      <w:r w:rsidDel="00000000" w:rsidR="00000000" w:rsidRPr="00000000">
        <w:rPr>
          <w:rtl w:val="0"/>
        </w:rPr>
      </w:r>
    </w:p>
    <w:p w:rsidR="00000000" w:rsidDel="00000000" w:rsidP="00000000" w:rsidRDefault="00000000" w:rsidRPr="00000000" w14:paraId="00000028">
      <w:pPr>
        <w:rPr>
          <w:b w:val="1"/>
          <w:sz w:val="24"/>
          <w:szCs w:val="24"/>
          <w:u w:val="single"/>
        </w:rPr>
      </w:pPr>
      <w:r w:rsidDel="00000000" w:rsidR="00000000" w:rsidRPr="00000000">
        <w:rPr>
          <w:rtl w:val="0"/>
        </w:rPr>
      </w:r>
    </w:p>
    <w:p w:rsidR="00000000" w:rsidDel="00000000" w:rsidP="00000000" w:rsidRDefault="00000000" w:rsidRPr="00000000" w14:paraId="00000029">
      <w:pPr>
        <w:pStyle w:val="Heading2"/>
        <w:keepNext w:val="0"/>
        <w:keepLines w:val="0"/>
        <w:spacing w:after="0" w:before="440" w:line="240" w:lineRule="auto"/>
        <w:rPr>
          <w:b w:val="1"/>
          <w:sz w:val="33"/>
          <w:szCs w:val="33"/>
          <w:u w:val="single"/>
        </w:rPr>
      </w:pPr>
      <w:bookmarkStart w:colFirst="0" w:colLast="0" w:name="_7unmgtbg8ce8" w:id="3"/>
      <w:bookmarkEnd w:id="3"/>
      <w:r w:rsidDel="00000000" w:rsidR="00000000" w:rsidRPr="00000000">
        <w:rPr>
          <w:b w:val="1"/>
          <w:sz w:val="33"/>
          <w:szCs w:val="33"/>
          <w:u w:val="single"/>
          <w:rtl w:val="0"/>
        </w:rPr>
        <w:t xml:space="preserve">EXERCISE 2 - Mixtures of Gaussians (MofG)</w:t>
      </w:r>
    </w:p>
    <w:p w:rsidR="00000000" w:rsidDel="00000000" w:rsidP="00000000" w:rsidRDefault="00000000" w:rsidRPr="00000000" w14:paraId="0000002A">
      <w:pPr>
        <w:rPr>
          <w:b w:val="1"/>
          <w:sz w:val="24"/>
          <w:szCs w:val="24"/>
          <w:u w:val="single"/>
        </w:rPr>
      </w:pPr>
      <w:r w:rsidDel="00000000" w:rsidR="00000000" w:rsidRPr="00000000">
        <w:rPr>
          <w:rtl w:val="0"/>
        </w:rPr>
      </w:r>
    </w:p>
    <w:p w:rsidR="00000000" w:rsidDel="00000000" w:rsidP="00000000" w:rsidRDefault="00000000" w:rsidRPr="00000000" w14:paraId="0000002B">
      <w:pPr>
        <w:rPr>
          <w:b w:val="1"/>
          <w:sz w:val="24"/>
          <w:szCs w:val="24"/>
          <w:u w:val="single"/>
        </w:rPr>
      </w:pPr>
      <w:r w:rsidDel="00000000" w:rsidR="00000000" w:rsidRPr="00000000">
        <w:rPr>
          <w:b w:val="1"/>
          <w:sz w:val="21"/>
          <w:szCs w:val="21"/>
          <w:u w:val="single"/>
          <w:rtl w:val="0"/>
        </w:rPr>
        <w:t xml:space="preserve">Q5) Create a MofG model for X using Sklearn library. In comparision with K-means (K=4), is there any difference? Explain them</w:t>
      </w:r>
      <w:r w:rsidDel="00000000" w:rsidR="00000000" w:rsidRPr="00000000">
        <w:rPr>
          <w:rtl w:val="0"/>
        </w:rPr>
      </w:r>
    </w:p>
    <w:p w:rsidR="00000000" w:rsidDel="00000000" w:rsidP="00000000" w:rsidRDefault="00000000" w:rsidRPr="00000000" w14:paraId="0000002C">
      <w:pPr>
        <w:rPr>
          <w:b w:val="1"/>
          <w:sz w:val="24"/>
          <w:szCs w:val="24"/>
          <w:u w:val="single"/>
        </w:rPr>
      </w:pPr>
      <w:r w:rsidDel="00000000" w:rsidR="00000000" w:rsidRPr="00000000">
        <w:rPr>
          <w:rtl w:val="0"/>
        </w:rPr>
      </w:r>
    </w:p>
    <w:p w:rsidR="00000000" w:rsidDel="00000000" w:rsidP="00000000" w:rsidRDefault="00000000" w:rsidRPr="00000000" w14:paraId="0000002D">
      <w:pPr>
        <w:rPr>
          <w:b w:val="1"/>
          <w:sz w:val="24"/>
          <w:szCs w:val="24"/>
          <w:u w:val="single"/>
        </w:rPr>
      </w:pPr>
      <w:r w:rsidDel="00000000" w:rsidR="00000000" w:rsidRPr="00000000">
        <w:rPr>
          <w:sz w:val="24"/>
          <w:szCs w:val="24"/>
          <w:rtl w:val="0"/>
        </w:rPr>
        <w:t xml:space="preserve">En este caso observamos una distribución con el modelo </w:t>
      </w:r>
      <w:r w:rsidDel="00000000" w:rsidR="00000000" w:rsidRPr="00000000">
        <w:rPr>
          <w:i w:val="1"/>
          <w:sz w:val="24"/>
          <w:szCs w:val="24"/>
          <w:rtl w:val="0"/>
        </w:rPr>
        <w:t xml:space="preserve">Mixtures of Gaussians</w:t>
      </w:r>
      <w:r w:rsidDel="00000000" w:rsidR="00000000" w:rsidRPr="00000000">
        <w:rPr>
          <w:sz w:val="24"/>
          <w:szCs w:val="24"/>
          <w:rtl w:val="0"/>
        </w:rPr>
        <w:t xml:space="preserve">. A diferencia del método K-means, éste contiene un modelo probabilístico, por lo que la asociación de las muestras a los distintos clusters pueden variar respecto al método K-means. Un ejemplo</w:t>
      </w:r>
      <w:r w:rsidDel="00000000" w:rsidR="00000000" w:rsidRPr="00000000">
        <w:rPr>
          <w:b w:val="1"/>
          <w:sz w:val="24"/>
          <w:szCs w:val="24"/>
          <w:u w:val="single"/>
          <w:rtl w:val="0"/>
        </w:rPr>
        <w:t xml:space="preserve"> </w:t>
      </w:r>
      <w:r w:rsidDel="00000000" w:rsidR="00000000" w:rsidRPr="00000000">
        <w:rPr>
          <w:sz w:val="24"/>
          <w:szCs w:val="24"/>
          <w:rtl w:val="0"/>
        </w:rPr>
        <w:t xml:space="preserve">es el punto (-0.5, 4.9), el cual antes era de cluster lila y ahora pertenece al amarillo.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123825</wp:posOffset>
            </wp:positionV>
            <wp:extent cx="3548063" cy="2493074"/>
            <wp:effectExtent b="12700" l="12700" r="12700" t="1270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548063" cy="2493074"/>
                    </a:xfrm>
                    <a:prstGeom prst="rect"/>
                    <a:ln w="12700">
                      <a:solidFill>
                        <a:srgbClr val="000000"/>
                      </a:solidFill>
                      <a:prstDash val="solid"/>
                    </a:ln>
                  </pic:spPr>
                </pic:pic>
              </a:graphicData>
            </a:graphic>
          </wp:anchor>
        </w:drawing>
      </w:r>
    </w:p>
    <w:p w:rsidR="00000000" w:rsidDel="00000000" w:rsidP="00000000" w:rsidRDefault="00000000" w:rsidRPr="00000000" w14:paraId="0000002E">
      <w:pPr>
        <w:rPr>
          <w:b w:val="1"/>
          <w:sz w:val="24"/>
          <w:szCs w:val="24"/>
          <w:u w:val="single"/>
        </w:rPr>
      </w:pPr>
      <w:r w:rsidDel="00000000" w:rsidR="00000000" w:rsidRPr="00000000">
        <w:rPr>
          <w:rtl w:val="0"/>
        </w:rPr>
      </w:r>
    </w:p>
    <w:p w:rsidR="00000000" w:rsidDel="00000000" w:rsidP="00000000" w:rsidRDefault="00000000" w:rsidRPr="00000000" w14:paraId="0000002F">
      <w:pPr>
        <w:rPr>
          <w:b w:val="1"/>
          <w:sz w:val="24"/>
          <w:szCs w:val="24"/>
          <w:u w:val="single"/>
        </w:rPr>
      </w:pPr>
      <w:r w:rsidDel="00000000" w:rsidR="00000000" w:rsidRPr="00000000">
        <w:rPr>
          <w:rtl w:val="0"/>
        </w:rPr>
      </w:r>
    </w:p>
    <w:p w:rsidR="00000000" w:rsidDel="00000000" w:rsidP="00000000" w:rsidRDefault="00000000" w:rsidRPr="00000000" w14:paraId="00000030">
      <w:pPr>
        <w:rPr>
          <w:b w:val="1"/>
          <w:sz w:val="24"/>
          <w:szCs w:val="24"/>
          <w:u w:val="single"/>
        </w:rPr>
      </w:pPr>
      <w:r w:rsidDel="00000000" w:rsidR="00000000" w:rsidRPr="00000000">
        <w:rPr>
          <w:rtl w:val="0"/>
        </w:rPr>
      </w:r>
    </w:p>
    <w:p w:rsidR="00000000" w:rsidDel="00000000" w:rsidP="00000000" w:rsidRDefault="00000000" w:rsidRPr="00000000" w14:paraId="00000031">
      <w:pPr>
        <w:rPr>
          <w:b w:val="1"/>
          <w:sz w:val="21"/>
          <w:szCs w:val="21"/>
          <w:u w:val="single"/>
        </w:rPr>
      </w:pPr>
      <w:r w:rsidDel="00000000" w:rsidR="00000000" w:rsidRPr="00000000">
        <w:rPr>
          <w:b w:val="1"/>
          <w:sz w:val="21"/>
          <w:szCs w:val="21"/>
          <w:u w:val="single"/>
          <w:rtl w:val="0"/>
        </w:rPr>
        <w:t xml:space="preserve">Q6) For each point, estimate the probability of belonging to each cluster. In the resulting figure, why do some points have a smaller size?</w:t>
      </w:r>
    </w:p>
    <w:p w:rsidR="00000000" w:rsidDel="00000000" w:rsidP="00000000" w:rsidRDefault="00000000" w:rsidRPr="00000000" w14:paraId="00000032">
      <w:pPr>
        <w:rPr>
          <w:b w:val="1"/>
          <w:sz w:val="21"/>
          <w:szCs w:val="2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200025</wp:posOffset>
            </wp:positionV>
            <wp:extent cx="2779579" cy="1538288"/>
            <wp:effectExtent b="12700" l="12700" r="12700" t="1270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779579" cy="1538288"/>
                    </a:xfrm>
                    <a:prstGeom prst="rect"/>
                    <a:ln w="12700">
                      <a:solidFill>
                        <a:srgbClr val="000000"/>
                      </a:solidFill>
                      <a:prstDash val="solid"/>
                    </a:ln>
                  </pic:spPr>
                </pic:pic>
              </a:graphicData>
            </a:graphic>
          </wp:anchor>
        </w:drawing>
      </w:r>
    </w:p>
    <w:p w:rsidR="00000000" w:rsidDel="00000000" w:rsidP="00000000" w:rsidRDefault="00000000" w:rsidRPr="00000000" w14:paraId="00000033">
      <w:pPr>
        <w:rPr>
          <w:b w:val="1"/>
          <w:sz w:val="24"/>
          <w:szCs w:val="24"/>
          <w:u w:val="single"/>
        </w:rPr>
      </w:pPr>
      <w:r w:rsidDel="00000000" w:rsidR="00000000" w:rsidRPr="00000000">
        <w:rPr>
          <w:sz w:val="24"/>
          <w:szCs w:val="24"/>
          <w:rtl w:val="0"/>
        </w:rPr>
        <w:t xml:space="preserve">Aquí aparecen las probabilidades que tienen los diversos puntos de pertenecer a cada uno de los 4 clusters.</w:t>
      </w:r>
      <w:r w:rsidDel="00000000" w:rsidR="00000000" w:rsidRPr="00000000">
        <w:rPr>
          <w:rtl w:val="0"/>
        </w:rPr>
      </w:r>
    </w:p>
    <w:p w:rsidR="00000000" w:rsidDel="00000000" w:rsidP="00000000" w:rsidRDefault="00000000" w:rsidRPr="00000000" w14:paraId="00000034">
      <w:pPr>
        <w:rPr>
          <w:b w:val="1"/>
          <w:sz w:val="24"/>
          <w:szCs w:val="24"/>
          <w:u w:val="single"/>
        </w:rPr>
      </w:pPr>
      <w:r w:rsidDel="00000000" w:rsidR="00000000" w:rsidRPr="00000000">
        <w:rPr>
          <w:rtl w:val="0"/>
        </w:rPr>
      </w:r>
    </w:p>
    <w:p w:rsidR="00000000" w:rsidDel="00000000" w:rsidP="00000000" w:rsidRDefault="00000000" w:rsidRPr="00000000" w14:paraId="00000035">
      <w:pPr>
        <w:rPr>
          <w:b w:val="1"/>
          <w:sz w:val="24"/>
          <w:szCs w:val="24"/>
          <w:u w:val="single"/>
        </w:rPr>
      </w:pPr>
      <w:r w:rsidDel="00000000" w:rsidR="00000000" w:rsidRPr="00000000">
        <w:rPr>
          <w:sz w:val="24"/>
          <w:szCs w:val="24"/>
          <w:rtl w:val="0"/>
        </w:rPr>
        <w:t xml:space="preserve">En esta gráfica es curioso ver como los puntos de pertenencia más ambigua tienen un tamaño menor que los puntos que están más cerca de los centroides. Esto es debido a que el tamaño es acorde a las probabilidades calculadas anteriormente, por lo que los puntos más pequeños son los que tienen una probabilidad menor de pertenecer a los distintos clusters por su lejanía respecto a los centroides.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2938463</wp:posOffset>
            </wp:positionH>
            <wp:positionV relativeFrom="paragraph">
              <wp:posOffset>209550</wp:posOffset>
            </wp:positionV>
            <wp:extent cx="3246584" cy="2281238"/>
            <wp:effectExtent b="12700" l="12700" r="12700" t="1270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246584" cy="2281238"/>
                    </a:xfrm>
                    <a:prstGeom prst="rect"/>
                    <a:ln w="12700">
                      <a:solidFill>
                        <a:srgbClr val="000000"/>
                      </a:solidFill>
                      <a:prstDash val="solid"/>
                    </a:ln>
                  </pic:spPr>
                </pic:pic>
              </a:graphicData>
            </a:graphic>
          </wp:anchor>
        </w:drawing>
      </w:r>
    </w:p>
    <w:p w:rsidR="00000000" w:rsidDel="00000000" w:rsidP="00000000" w:rsidRDefault="00000000" w:rsidRPr="00000000" w14:paraId="00000036">
      <w:pPr>
        <w:rPr>
          <w:b w:val="1"/>
          <w:sz w:val="24"/>
          <w:szCs w:val="24"/>
          <w:u w:val="single"/>
        </w:rPr>
      </w:pPr>
      <w:r w:rsidDel="00000000" w:rsidR="00000000" w:rsidRPr="00000000">
        <w:rPr>
          <w:rtl w:val="0"/>
        </w:rPr>
      </w:r>
    </w:p>
    <w:p w:rsidR="00000000" w:rsidDel="00000000" w:rsidP="00000000" w:rsidRDefault="00000000" w:rsidRPr="00000000" w14:paraId="00000037">
      <w:pPr>
        <w:rPr>
          <w:b w:val="1"/>
          <w:sz w:val="24"/>
          <w:szCs w:val="24"/>
          <w:u w:val="single"/>
        </w:rPr>
      </w:pPr>
      <w:r w:rsidDel="00000000" w:rsidR="00000000" w:rsidRPr="00000000">
        <w:rPr>
          <w:rtl w:val="0"/>
        </w:rPr>
      </w:r>
    </w:p>
    <w:p w:rsidR="00000000" w:rsidDel="00000000" w:rsidP="00000000" w:rsidRDefault="00000000" w:rsidRPr="00000000" w14:paraId="00000038">
      <w:pPr>
        <w:pStyle w:val="Heading3"/>
        <w:keepNext w:val="0"/>
        <w:keepLines w:val="0"/>
        <w:spacing w:after="0" w:before="200" w:line="240" w:lineRule="auto"/>
        <w:rPr>
          <w:b w:val="1"/>
          <w:color w:val="000000"/>
          <w:sz w:val="27"/>
          <w:szCs w:val="27"/>
          <w:u w:val="single"/>
        </w:rPr>
      </w:pPr>
      <w:bookmarkStart w:colFirst="0" w:colLast="0" w:name="_ve2ttywtr1ka" w:id="4"/>
      <w:bookmarkEnd w:id="4"/>
      <w:r w:rsidDel="00000000" w:rsidR="00000000" w:rsidRPr="00000000">
        <w:rPr>
          <w:b w:val="1"/>
          <w:color w:val="000000"/>
          <w:sz w:val="27"/>
          <w:szCs w:val="27"/>
          <w:u w:val="single"/>
          <w:rtl w:val="0"/>
        </w:rPr>
        <w:t xml:space="preserve">K-means and Mixture of Gaussians comparision</w:t>
      </w:r>
    </w:p>
    <w:p w:rsidR="00000000" w:rsidDel="00000000" w:rsidP="00000000" w:rsidRDefault="00000000" w:rsidRPr="00000000" w14:paraId="00000039">
      <w:pPr>
        <w:rPr>
          <w:b w:val="1"/>
          <w:sz w:val="24"/>
          <w:szCs w:val="24"/>
          <w:u w:val="single"/>
        </w:rPr>
      </w:pPr>
      <w:r w:rsidDel="00000000" w:rsidR="00000000" w:rsidRPr="00000000">
        <w:rPr>
          <w:rtl w:val="0"/>
        </w:rPr>
      </w:r>
    </w:p>
    <w:p w:rsidR="00000000" w:rsidDel="00000000" w:rsidP="00000000" w:rsidRDefault="00000000" w:rsidRPr="00000000" w14:paraId="0000003A">
      <w:pPr>
        <w:rPr>
          <w:b w:val="1"/>
          <w:sz w:val="24"/>
          <w:szCs w:val="24"/>
          <w:u w:val="single"/>
        </w:rPr>
      </w:pPr>
      <w:r w:rsidDel="00000000" w:rsidR="00000000" w:rsidRPr="00000000">
        <w:rPr>
          <w:b w:val="1"/>
          <w:sz w:val="21"/>
          <w:szCs w:val="21"/>
          <w:u w:val="single"/>
          <w:rtl w:val="0"/>
        </w:rPr>
        <w:t xml:space="preserve">Q7) Execute the </w:t>
      </w:r>
      <w:r w:rsidDel="00000000" w:rsidR="00000000" w:rsidRPr="00000000">
        <w:rPr>
          <w:b w:val="1"/>
          <w:i w:val="1"/>
          <w:sz w:val="21"/>
          <w:szCs w:val="21"/>
          <w:u w:val="single"/>
          <w:rtl w:val="0"/>
        </w:rPr>
        <w:t xml:space="preserve">plot</w:t>
      </w:r>
      <w:r w:rsidDel="00000000" w:rsidR="00000000" w:rsidRPr="00000000">
        <w:rPr>
          <w:b w:val="1"/>
          <w:sz w:val="21"/>
          <w:szCs w:val="21"/>
          <w:u w:val="single"/>
          <w:rtl w:val="0"/>
        </w:rPr>
        <w:t xml:space="preserve"> _ </w:t>
      </w:r>
      <w:r w:rsidDel="00000000" w:rsidR="00000000" w:rsidRPr="00000000">
        <w:rPr>
          <w:b w:val="1"/>
          <w:i w:val="1"/>
          <w:sz w:val="21"/>
          <w:szCs w:val="21"/>
          <w:u w:val="single"/>
          <w:rtl w:val="0"/>
        </w:rPr>
        <w:t xml:space="preserve">gmm</w:t>
      </w:r>
      <w:r w:rsidDel="00000000" w:rsidR="00000000" w:rsidRPr="00000000">
        <w:rPr>
          <w:b w:val="1"/>
          <w:sz w:val="21"/>
          <w:szCs w:val="21"/>
          <w:u w:val="single"/>
          <w:rtl w:val="0"/>
        </w:rPr>
        <w:t xml:space="preserve"> function with X. Explain the result of the cluster output.</w:t>
      </w:r>
      <w:r w:rsidDel="00000000" w:rsidR="00000000" w:rsidRPr="00000000">
        <w:rPr>
          <w:rtl w:val="0"/>
        </w:rPr>
      </w:r>
    </w:p>
    <w:p w:rsidR="00000000" w:rsidDel="00000000" w:rsidP="00000000" w:rsidRDefault="00000000" w:rsidRPr="00000000" w14:paraId="0000003B">
      <w:pPr>
        <w:rPr>
          <w:b w:val="1"/>
          <w:sz w:val="24"/>
          <w:szCs w:val="24"/>
          <w:u w:val="single"/>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Podemos apreciar 4 elipses distintas que rodean los 4 clusters que hemos creado a partir de las muestras de las que disponíamos. También vemos elipses concéntricas de radios distintos que clasifican las muestras según su cercanía con el centroide. Este método nos ayuda a ver más fácilmente los clusters i la distribución de los puntos a lo largo del plano. </w:t>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114300</wp:posOffset>
            </wp:positionV>
            <wp:extent cx="3100388" cy="2940733"/>
            <wp:effectExtent b="12700" l="12700" r="12700" t="12700"/>
            <wp:wrapSquare wrapText="bothSides" distB="114300" distT="114300" distL="114300" distR="114300"/>
            <wp:docPr id="1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100388" cy="2940733"/>
                    </a:xfrm>
                    <a:prstGeom prst="rect"/>
                    <a:ln w="12700">
                      <a:solidFill>
                        <a:srgbClr val="000000"/>
                      </a:solidFill>
                      <a:prstDash val="solid"/>
                    </a:ln>
                  </pic:spPr>
                </pic:pic>
              </a:graphicData>
            </a:graphic>
          </wp:anchor>
        </w:drawing>
      </w:r>
    </w:p>
    <w:p w:rsidR="00000000" w:rsidDel="00000000" w:rsidP="00000000" w:rsidRDefault="00000000" w:rsidRPr="00000000" w14:paraId="0000003D">
      <w:pPr>
        <w:rPr>
          <w:b w:val="1"/>
          <w:sz w:val="24"/>
          <w:szCs w:val="24"/>
          <w:u w:val="single"/>
        </w:rPr>
      </w:pPr>
      <w:r w:rsidDel="00000000" w:rsidR="00000000" w:rsidRPr="00000000">
        <w:rPr>
          <w:rtl w:val="0"/>
        </w:rPr>
      </w:r>
    </w:p>
    <w:p w:rsidR="00000000" w:rsidDel="00000000" w:rsidP="00000000" w:rsidRDefault="00000000" w:rsidRPr="00000000" w14:paraId="0000003E">
      <w:pPr>
        <w:rPr>
          <w:b w:val="1"/>
          <w:sz w:val="24"/>
          <w:szCs w:val="24"/>
          <w:u w:val="single"/>
        </w:rPr>
      </w:pPr>
      <w:r w:rsidDel="00000000" w:rsidR="00000000" w:rsidRPr="00000000">
        <w:rPr>
          <w:rtl w:val="0"/>
        </w:rPr>
      </w:r>
    </w:p>
    <w:p w:rsidR="00000000" w:rsidDel="00000000" w:rsidP="00000000" w:rsidRDefault="00000000" w:rsidRPr="00000000" w14:paraId="0000003F">
      <w:pPr>
        <w:rPr>
          <w:b w:val="1"/>
          <w:sz w:val="24"/>
          <w:szCs w:val="24"/>
          <w:u w:val="single"/>
        </w:rPr>
      </w:pPr>
      <w:r w:rsidDel="00000000" w:rsidR="00000000" w:rsidRPr="00000000">
        <w:rPr>
          <w:rtl w:val="0"/>
        </w:rPr>
      </w:r>
    </w:p>
    <w:p w:rsidR="00000000" w:rsidDel="00000000" w:rsidP="00000000" w:rsidRDefault="00000000" w:rsidRPr="00000000" w14:paraId="00000040">
      <w:pPr>
        <w:rPr>
          <w:b w:val="1"/>
          <w:sz w:val="24"/>
          <w:szCs w:val="24"/>
          <w:u w:val="single"/>
        </w:rPr>
      </w:pPr>
      <w:r w:rsidDel="00000000" w:rsidR="00000000" w:rsidRPr="00000000">
        <w:rPr>
          <w:rtl w:val="0"/>
        </w:rPr>
      </w:r>
    </w:p>
    <w:p w:rsidR="00000000" w:rsidDel="00000000" w:rsidP="00000000" w:rsidRDefault="00000000" w:rsidRPr="00000000" w14:paraId="00000041">
      <w:pPr>
        <w:rPr>
          <w:b w:val="1"/>
          <w:sz w:val="24"/>
          <w:szCs w:val="24"/>
          <w:u w:val="single"/>
        </w:rPr>
      </w:pPr>
      <w:r w:rsidDel="00000000" w:rsidR="00000000" w:rsidRPr="00000000">
        <w:rPr>
          <w:rtl w:val="0"/>
        </w:rPr>
      </w:r>
    </w:p>
    <w:p w:rsidR="00000000" w:rsidDel="00000000" w:rsidP="00000000" w:rsidRDefault="00000000" w:rsidRPr="00000000" w14:paraId="00000042">
      <w:pPr>
        <w:rPr>
          <w:b w:val="1"/>
          <w:sz w:val="24"/>
          <w:szCs w:val="24"/>
          <w:u w:val="single"/>
        </w:rPr>
      </w:pPr>
      <w:r w:rsidDel="00000000" w:rsidR="00000000" w:rsidRPr="00000000">
        <w:rPr>
          <w:rtl w:val="0"/>
        </w:rPr>
      </w:r>
    </w:p>
    <w:p w:rsidR="00000000" w:rsidDel="00000000" w:rsidP="00000000" w:rsidRDefault="00000000" w:rsidRPr="00000000" w14:paraId="00000043">
      <w:pPr>
        <w:rPr>
          <w:b w:val="1"/>
          <w:sz w:val="24"/>
          <w:szCs w:val="24"/>
          <w:u w:val="single"/>
        </w:rPr>
      </w:pPr>
      <w:r w:rsidDel="00000000" w:rsidR="00000000" w:rsidRPr="00000000">
        <w:rPr>
          <w:rtl w:val="0"/>
        </w:rPr>
      </w:r>
    </w:p>
    <w:p w:rsidR="00000000" w:rsidDel="00000000" w:rsidP="00000000" w:rsidRDefault="00000000" w:rsidRPr="00000000" w14:paraId="00000044">
      <w:pPr>
        <w:rPr>
          <w:b w:val="1"/>
          <w:sz w:val="24"/>
          <w:szCs w:val="24"/>
          <w:u w:val="single"/>
        </w:rPr>
      </w:pPr>
      <w:r w:rsidDel="00000000" w:rsidR="00000000" w:rsidRPr="00000000">
        <w:rPr>
          <w:rtl w:val="0"/>
        </w:rPr>
      </w:r>
    </w:p>
    <w:p w:rsidR="00000000" w:rsidDel="00000000" w:rsidP="00000000" w:rsidRDefault="00000000" w:rsidRPr="00000000" w14:paraId="00000045">
      <w:pPr>
        <w:rPr>
          <w:b w:val="1"/>
          <w:sz w:val="24"/>
          <w:szCs w:val="24"/>
          <w:u w:val="single"/>
        </w:rPr>
      </w:pPr>
      <w:r w:rsidDel="00000000" w:rsidR="00000000" w:rsidRPr="00000000">
        <w:rPr>
          <w:rtl w:val="0"/>
        </w:rPr>
      </w:r>
    </w:p>
    <w:p w:rsidR="00000000" w:rsidDel="00000000" w:rsidP="00000000" w:rsidRDefault="00000000" w:rsidRPr="00000000" w14:paraId="00000046">
      <w:pPr>
        <w:rPr>
          <w:b w:val="1"/>
          <w:sz w:val="24"/>
          <w:szCs w:val="24"/>
          <w:u w:val="single"/>
        </w:rPr>
      </w:pPr>
      <w:r w:rsidDel="00000000" w:rsidR="00000000" w:rsidRPr="00000000">
        <w:rPr>
          <w:rtl w:val="0"/>
        </w:rPr>
      </w:r>
    </w:p>
    <w:p w:rsidR="00000000" w:rsidDel="00000000" w:rsidP="00000000" w:rsidRDefault="00000000" w:rsidRPr="00000000" w14:paraId="00000047">
      <w:pPr>
        <w:rPr>
          <w:b w:val="1"/>
          <w:sz w:val="24"/>
          <w:szCs w:val="24"/>
          <w:u w:val="single"/>
        </w:rPr>
      </w:pPr>
      <w:r w:rsidDel="00000000" w:rsidR="00000000" w:rsidRPr="00000000">
        <w:rPr>
          <w:rtl w:val="0"/>
        </w:rPr>
      </w:r>
    </w:p>
    <w:p w:rsidR="00000000" w:rsidDel="00000000" w:rsidP="00000000" w:rsidRDefault="00000000" w:rsidRPr="00000000" w14:paraId="00000048">
      <w:pPr>
        <w:rPr>
          <w:b w:val="1"/>
          <w:sz w:val="24"/>
          <w:szCs w:val="24"/>
          <w:u w:val="single"/>
        </w:rPr>
      </w:pPr>
      <w:r w:rsidDel="00000000" w:rsidR="00000000" w:rsidRPr="00000000">
        <w:rPr>
          <w:rtl w:val="0"/>
        </w:rPr>
      </w:r>
    </w:p>
    <w:p w:rsidR="00000000" w:rsidDel="00000000" w:rsidP="00000000" w:rsidRDefault="00000000" w:rsidRPr="00000000" w14:paraId="00000049">
      <w:pPr>
        <w:rPr>
          <w:b w:val="1"/>
          <w:sz w:val="21"/>
          <w:szCs w:val="21"/>
          <w:u w:val="single"/>
        </w:rPr>
      </w:pPr>
      <w:r w:rsidDel="00000000" w:rsidR="00000000" w:rsidRPr="00000000">
        <w:rPr>
          <w:rtl w:val="0"/>
        </w:rPr>
      </w:r>
    </w:p>
    <w:p w:rsidR="00000000" w:rsidDel="00000000" w:rsidP="00000000" w:rsidRDefault="00000000" w:rsidRPr="00000000" w14:paraId="0000004A">
      <w:pPr>
        <w:rPr>
          <w:b w:val="1"/>
          <w:sz w:val="21"/>
          <w:szCs w:val="21"/>
          <w:u w:val="single"/>
        </w:rPr>
      </w:pPr>
      <w:r w:rsidDel="00000000" w:rsidR="00000000" w:rsidRPr="00000000">
        <w:rPr>
          <w:rtl w:val="0"/>
        </w:rPr>
      </w:r>
    </w:p>
    <w:p w:rsidR="00000000" w:rsidDel="00000000" w:rsidP="00000000" w:rsidRDefault="00000000" w:rsidRPr="00000000" w14:paraId="0000004B">
      <w:pPr>
        <w:rPr>
          <w:b w:val="1"/>
          <w:sz w:val="21"/>
          <w:szCs w:val="21"/>
          <w:u w:val="single"/>
        </w:rPr>
      </w:pPr>
      <w:r w:rsidDel="00000000" w:rsidR="00000000" w:rsidRPr="00000000">
        <w:rPr>
          <w:rtl w:val="0"/>
        </w:rPr>
      </w:r>
    </w:p>
    <w:p w:rsidR="00000000" w:rsidDel="00000000" w:rsidP="00000000" w:rsidRDefault="00000000" w:rsidRPr="00000000" w14:paraId="0000004C">
      <w:pPr>
        <w:rPr>
          <w:b w:val="1"/>
          <w:sz w:val="24"/>
          <w:szCs w:val="24"/>
          <w:u w:val="single"/>
        </w:rPr>
      </w:pPr>
      <w:r w:rsidDel="00000000" w:rsidR="00000000" w:rsidRPr="00000000">
        <w:rPr>
          <w:b w:val="1"/>
          <w:sz w:val="21"/>
          <w:szCs w:val="21"/>
          <w:u w:val="single"/>
          <w:rtl w:val="0"/>
        </w:rPr>
        <w:t xml:space="preserve">Q8) Plot the K-means and the MofG clusters. Explain the differences between K-means and Gaussian Mixture clustering methods.</w:t>
      </w:r>
      <w:r w:rsidDel="00000000" w:rsidR="00000000" w:rsidRPr="00000000">
        <w:rPr>
          <w:rtl w:val="0"/>
        </w:rPr>
      </w:r>
    </w:p>
    <w:p w:rsidR="00000000" w:rsidDel="00000000" w:rsidP="00000000" w:rsidRDefault="00000000" w:rsidRPr="00000000" w14:paraId="0000004D">
      <w:pPr>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257175</wp:posOffset>
            </wp:positionV>
            <wp:extent cx="2095500" cy="2466975"/>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18"/>
                    <a:srcRect b="54640" l="14784" r="48671" t="0"/>
                    <a:stretch>
                      <a:fillRect/>
                    </a:stretch>
                  </pic:blipFill>
                  <pic:spPr>
                    <a:xfrm>
                      <a:off x="0" y="0"/>
                      <a:ext cx="2095500" cy="2466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257175</wp:posOffset>
            </wp:positionV>
            <wp:extent cx="2133600" cy="2600325"/>
            <wp:effectExtent b="0" l="0" r="0" t="0"/>
            <wp:wrapSquare wrapText="bothSides" distB="114300" distT="114300" distL="114300" distR="114300"/>
            <wp:docPr id="20" name="image15.png"/>
            <a:graphic>
              <a:graphicData uri="http://schemas.openxmlformats.org/drawingml/2006/picture">
                <pic:pic>
                  <pic:nvPicPr>
                    <pic:cNvPr id="0" name="image15.png"/>
                    <pic:cNvPicPr preferRelativeResize="0"/>
                  </pic:nvPicPr>
                  <pic:blipFill>
                    <a:blip r:embed="rId19"/>
                    <a:srcRect b="0" l="15116" r="47674" t="52189"/>
                    <a:stretch>
                      <a:fillRect/>
                    </a:stretch>
                  </pic:blipFill>
                  <pic:spPr>
                    <a:xfrm>
                      <a:off x="0" y="0"/>
                      <a:ext cx="2133600" cy="2600325"/>
                    </a:xfrm>
                    <a:prstGeom prst="rect"/>
                    <a:ln/>
                  </pic:spPr>
                </pic:pic>
              </a:graphicData>
            </a:graphic>
          </wp:anchor>
        </w:drawing>
      </w:r>
    </w:p>
    <w:p w:rsidR="00000000" w:rsidDel="00000000" w:rsidP="00000000" w:rsidRDefault="00000000" w:rsidRPr="00000000" w14:paraId="0000004E">
      <w:pPr>
        <w:rPr>
          <w:b w:val="1"/>
          <w:sz w:val="24"/>
          <w:szCs w:val="24"/>
          <w:u w:val="single"/>
        </w:rPr>
      </w:pPr>
      <w:r w:rsidDel="00000000" w:rsidR="00000000" w:rsidRPr="00000000">
        <w:rPr>
          <w:sz w:val="24"/>
          <w:szCs w:val="24"/>
          <w:rtl w:val="0"/>
        </w:rPr>
        <w:t xml:space="preserve">Como ya hemos visto antes, el único aspecto a destacar es el empleo de un modelo probabilístico por parte del MofG, el cual implica que haya puntos que pertenecen a clusters distintos respecto el modelo K-means.</w:t>
      </w:r>
      <w:r w:rsidDel="00000000" w:rsidR="00000000" w:rsidRPr="00000000">
        <w:rPr>
          <w:rtl w:val="0"/>
        </w:rPr>
      </w:r>
    </w:p>
    <w:p w:rsidR="00000000" w:rsidDel="00000000" w:rsidP="00000000" w:rsidRDefault="00000000" w:rsidRPr="00000000" w14:paraId="0000004F">
      <w:pPr>
        <w:rPr>
          <w:b w:val="1"/>
          <w:sz w:val="24"/>
          <w:szCs w:val="24"/>
          <w:u w:val="single"/>
        </w:rPr>
      </w:pPr>
      <w:r w:rsidDel="00000000" w:rsidR="00000000" w:rsidRPr="00000000">
        <w:rPr>
          <w:rtl w:val="0"/>
        </w:rPr>
      </w:r>
    </w:p>
    <w:p w:rsidR="00000000" w:rsidDel="00000000" w:rsidP="00000000" w:rsidRDefault="00000000" w:rsidRPr="00000000" w14:paraId="00000050">
      <w:pPr>
        <w:rPr>
          <w:b w:val="1"/>
          <w:sz w:val="24"/>
          <w:szCs w:val="24"/>
          <w:u w:val="single"/>
        </w:rPr>
      </w:pPr>
      <w:r w:rsidDel="00000000" w:rsidR="00000000" w:rsidRPr="00000000">
        <w:rPr>
          <w:rtl w:val="0"/>
        </w:rPr>
      </w:r>
    </w:p>
    <w:p w:rsidR="00000000" w:rsidDel="00000000" w:rsidP="00000000" w:rsidRDefault="00000000" w:rsidRPr="00000000" w14:paraId="00000051">
      <w:pPr>
        <w:rPr>
          <w:b w:val="1"/>
          <w:sz w:val="24"/>
          <w:szCs w:val="24"/>
          <w:u w:val="single"/>
        </w:rPr>
      </w:pPr>
      <w:r w:rsidDel="00000000" w:rsidR="00000000" w:rsidRPr="00000000">
        <w:rPr>
          <w:rtl w:val="0"/>
        </w:rPr>
      </w:r>
    </w:p>
    <w:p w:rsidR="00000000" w:rsidDel="00000000" w:rsidP="00000000" w:rsidRDefault="00000000" w:rsidRPr="00000000" w14:paraId="00000052">
      <w:pPr>
        <w:rPr>
          <w:b w:val="1"/>
          <w:sz w:val="24"/>
          <w:szCs w:val="24"/>
          <w:u w:val="single"/>
        </w:rPr>
      </w:pPr>
      <w:r w:rsidDel="00000000" w:rsidR="00000000" w:rsidRPr="00000000">
        <w:rPr>
          <w:rtl w:val="0"/>
        </w:rPr>
      </w:r>
    </w:p>
    <w:p w:rsidR="00000000" w:rsidDel="00000000" w:rsidP="00000000" w:rsidRDefault="00000000" w:rsidRPr="00000000" w14:paraId="00000053">
      <w:pPr>
        <w:rPr>
          <w:b w:val="1"/>
          <w:sz w:val="24"/>
          <w:szCs w:val="24"/>
          <w:u w:val="single"/>
        </w:rPr>
      </w:pPr>
      <w:r w:rsidDel="00000000" w:rsidR="00000000" w:rsidRPr="00000000">
        <w:rPr>
          <w:rtl w:val="0"/>
        </w:rPr>
      </w:r>
    </w:p>
    <w:p w:rsidR="00000000" w:rsidDel="00000000" w:rsidP="00000000" w:rsidRDefault="00000000" w:rsidRPr="00000000" w14:paraId="00000054">
      <w:pPr>
        <w:rPr>
          <w:b w:val="1"/>
          <w:sz w:val="24"/>
          <w:szCs w:val="24"/>
          <w:u w:val="single"/>
        </w:rPr>
      </w:pPr>
      <w:r w:rsidDel="00000000" w:rsidR="00000000" w:rsidRPr="00000000">
        <w:rPr>
          <w:b w:val="1"/>
          <w:sz w:val="21"/>
          <w:szCs w:val="21"/>
          <w:u w:val="single"/>
          <w:rtl w:val="0"/>
        </w:rPr>
        <w:t xml:space="preserve">Q9) For the new dataset </w:t>
      </w:r>
      <w:r w:rsidDel="00000000" w:rsidR="00000000" w:rsidRPr="00000000">
        <w:rPr>
          <w:b w:val="1"/>
          <w:i w:val="1"/>
          <w:sz w:val="21"/>
          <w:szCs w:val="21"/>
          <w:u w:val="single"/>
          <w:rtl w:val="0"/>
        </w:rPr>
        <w:t xml:space="preserve">X_stretched</w:t>
      </w:r>
      <w:r w:rsidDel="00000000" w:rsidR="00000000" w:rsidRPr="00000000">
        <w:rPr>
          <w:b w:val="1"/>
          <w:sz w:val="21"/>
          <w:szCs w:val="21"/>
          <w:u w:val="single"/>
          <w:rtl w:val="0"/>
        </w:rPr>
        <w:t xml:space="preserve">, plot the resulting clusters with K-means and MofG. Which is the clustering methodology that fits better the new dataset distribution? Why?</w:t>
      </w:r>
      <w:r w:rsidDel="00000000" w:rsidR="00000000" w:rsidRPr="00000000">
        <w:rPr>
          <w:rtl w:val="0"/>
        </w:rPr>
      </w:r>
    </w:p>
    <w:p w:rsidR="00000000" w:rsidDel="00000000" w:rsidP="00000000" w:rsidRDefault="00000000" w:rsidRPr="00000000" w14:paraId="00000055">
      <w:pPr>
        <w:rPr>
          <w:b w:val="1"/>
          <w:sz w:val="24"/>
          <w:szCs w:val="24"/>
          <w:u w:val="single"/>
        </w:rPr>
      </w:pPr>
      <w:r w:rsidDel="00000000" w:rsidR="00000000" w:rsidRPr="00000000">
        <w:rPr>
          <w:rtl w:val="0"/>
        </w:rPr>
      </w:r>
    </w:p>
    <w:p w:rsidR="00000000" w:rsidDel="00000000" w:rsidP="00000000" w:rsidRDefault="00000000" w:rsidRPr="00000000" w14:paraId="00000056">
      <w:pPr>
        <w:rPr>
          <w:b w:val="1"/>
          <w:sz w:val="24"/>
          <w:szCs w:val="24"/>
          <w:u w:val="single"/>
        </w:rPr>
      </w:pPr>
      <w:r w:rsidDel="00000000" w:rsidR="00000000" w:rsidRPr="00000000">
        <w:rPr>
          <w:sz w:val="24"/>
          <w:szCs w:val="24"/>
          <w:rtl w:val="0"/>
        </w:rPr>
        <w:t xml:space="preserve">Dada la distribución que vemos en la primera imagen, realizamos 2 gráficas con el modelo K-means y el modelo MofG, respectivamente. Realmente ninguno de los dos modelos acaba de agrupar los datos en clusters de manera 100% eficiente. No obstante, se podría decir que el modelo MofG realiza una mejor agrupación de las muestras, ya que tiene en cuenta las posibles predicciones y estudia más parámetros que el modelo K-means. Pero como decimos, los clusters podrían estar mejor definidos.</w:t>
      </w:r>
      <w:r w:rsidDel="00000000" w:rsidR="00000000" w:rsidRPr="00000000">
        <w:rPr>
          <w:rtl w:val="0"/>
        </w:rPr>
      </w:r>
    </w:p>
    <w:p w:rsidR="00000000" w:rsidDel="00000000" w:rsidP="00000000" w:rsidRDefault="00000000" w:rsidRPr="00000000" w14:paraId="00000057">
      <w:pPr>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285750</wp:posOffset>
            </wp:positionV>
            <wp:extent cx="5462588" cy="2724150"/>
            <wp:effectExtent b="12700" l="12700" r="12700" t="12700"/>
            <wp:wrapSquare wrapText="bothSides" distB="114300" distT="114300" distL="114300" distR="114300"/>
            <wp:docPr id="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462588" cy="2724150"/>
                    </a:xfrm>
                    <a:prstGeom prst="rect"/>
                    <a:ln w="12700">
                      <a:solidFill>
                        <a:srgbClr val="000000"/>
                      </a:solidFill>
                      <a:prstDash val="solid"/>
                    </a:ln>
                  </pic:spPr>
                </pic:pic>
              </a:graphicData>
            </a:graphic>
          </wp:anchor>
        </w:drawing>
      </w:r>
    </w:p>
    <w:p w:rsidR="00000000" w:rsidDel="00000000" w:rsidP="00000000" w:rsidRDefault="00000000" w:rsidRPr="00000000" w14:paraId="00000058">
      <w:pPr>
        <w:rPr>
          <w:b w:val="1"/>
          <w:sz w:val="24"/>
          <w:szCs w:val="24"/>
          <w:u w:val="single"/>
        </w:rPr>
      </w:pPr>
      <w:r w:rsidDel="00000000" w:rsidR="00000000" w:rsidRPr="00000000">
        <w:rPr>
          <w:rtl w:val="0"/>
        </w:rPr>
      </w:r>
    </w:p>
    <w:p w:rsidR="00000000" w:rsidDel="00000000" w:rsidP="00000000" w:rsidRDefault="00000000" w:rsidRPr="00000000" w14:paraId="00000059">
      <w:pPr>
        <w:rPr>
          <w:b w:val="1"/>
          <w:sz w:val="24"/>
          <w:szCs w:val="24"/>
          <w:u w:val="single"/>
        </w:rPr>
      </w:pPr>
      <w:r w:rsidDel="00000000" w:rsidR="00000000" w:rsidRPr="00000000">
        <w:rPr>
          <w:rtl w:val="0"/>
        </w:rPr>
      </w:r>
    </w:p>
    <w:p w:rsidR="00000000" w:rsidDel="00000000" w:rsidP="00000000" w:rsidRDefault="00000000" w:rsidRPr="00000000" w14:paraId="0000005A">
      <w:pPr>
        <w:rPr>
          <w:b w:val="1"/>
          <w:sz w:val="24"/>
          <w:szCs w:val="24"/>
          <w:u w:val="single"/>
        </w:rPr>
      </w:pPr>
      <w:r w:rsidDel="00000000" w:rsidR="00000000" w:rsidRPr="00000000">
        <w:rPr>
          <w:rtl w:val="0"/>
        </w:rPr>
      </w:r>
    </w:p>
    <w:p w:rsidR="00000000" w:rsidDel="00000000" w:rsidP="00000000" w:rsidRDefault="00000000" w:rsidRPr="00000000" w14:paraId="0000005B">
      <w:pPr>
        <w:rPr>
          <w:b w:val="1"/>
          <w:sz w:val="24"/>
          <w:szCs w:val="24"/>
          <w:u w:val="single"/>
        </w:rPr>
      </w:pPr>
      <w:r w:rsidDel="00000000" w:rsidR="00000000" w:rsidRPr="00000000">
        <w:rPr>
          <w:rtl w:val="0"/>
        </w:rPr>
      </w:r>
    </w:p>
    <w:p w:rsidR="00000000" w:rsidDel="00000000" w:rsidP="00000000" w:rsidRDefault="00000000" w:rsidRPr="00000000" w14:paraId="0000005C">
      <w:pPr>
        <w:rPr>
          <w:b w:val="1"/>
          <w:sz w:val="24"/>
          <w:szCs w:val="24"/>
          <w:u w:val="single"/>
        </w:rPr>
      </w:pPr>
      <w:r w:rsidDel="00000000" w:rsidR="00000000" w:rsidRPr="00000000">
        <w:rPr>
          <w:rtl w:val="0"/>
        </w:rPr>
      </w:r>
    </w:p>
    <w:p w:rsidR="00000000" w:rsidDel="00000000" w:rsidP="00000000" w:rsidRDefault="00000000" w:rsidRPr="00000000" w14:paraId="0000005D">
      <w:pPr>
        <w:rPr>
          <w:b w:val="1"/>
          <w:sz w:val="24"/>
          <w:szCs w:val="24"/>
          <w:u w:val="single"/>
        </w:rPr>
      </w:pPr>
      <w:r w:rsidDel="00000000" w:rsidR="00000000" w:rsidRPr="00000000">
        <w:rPr>
          <w:rtl w:val="0"/>
        </w:rPr>
      </w:r>
    </w:p>
    <w:p w:rsidR="00000000" w:rsidDel="00000000" w:rsidP="00000000" w:rsidRDefault="00000000" w:rsidRPr="00000000" w14:paraId="0000005E">
      <w:pPr>
        <w:rPr>
          <w:b w:val="1"/>
          <w:sz w:val="24"/>
          <w:szCs w:val="24"/>
          <w:u w:val="single"/>
        </w:rPr>
      </w:pPr>
      <w:r w:rsidDel="00000000" w:rsidR="00000000" w:rsidRPr="00000000">
        <w:rPr>
          <w:rtl w:val="0"/>
        </w:rPr>
      </w:r>
    </w:p>
    <w:p w:rsidR="00000000" w:rsidDel="00000000" w:rsidP="00000000" w:rsidRDefault="00000000" w:rsidRPr="00000000" w14:paraId="0000005F">
      <w:pPr>
        <w:rPr>
          <w:b w:val="1"/>
          <w:sz w:val="24"/>
          <w:szCs w:val="24"/>
          <w:u w:val="single"/>
        </w:rPr>
      </w:pPr>
      <w:r w:rsidDel="00000000" w:rsidR="00000000" w:rsidRPr="00000000">
        <w:rPr>
          <w:rtl w:val="0"/>
        </w:rPr>
      </w:r>
    </w:p>
    <w:p w:rsidR="00000000" w:rsidDel="00000000" w:rsidP="00000000" w:rsidRDefault="00000000" w:rsidRPr="00000000" w14:paraId="00000060">
      <w:pPr>
        <w:rPr>
          <w:b w:val="1"/>
          <w:sz w:val="24"/>
          <w:szCs w:val="24"/>
          <w:u w:val="single"/>
        </w:rPr>
      </w:pPr>
      <w:r w:rsidDel="00000000" w:rsidR="00000000" w:rsidRPr="00000000">
        <w:rPr>
          <w:rtl w:val="0"/>
        </w:rPr>
      </w:r>
    </w:p>
    <w:p w:rsidR="00000000" w:rsidDel="00000000" w:rsidP="00000000" w:rsidRDefault="00000000" w:rsidRPr="00000000" w14:paraId="00000061">
      <w:pPr>
        <w:rPr>
          <w:b w:val="1"/>
          <w:sz w:val="24"/>
          <w:szCs w:val="24"/>
          <w:u w:val="single"/>
        </w:rPr>
      </w:pPr>
      <w:r w:rsidDel="00000000" w:rsidR="00000000" w:rsidRPr="00000000">
        <w:rPr>
          <w:rtl w:val="0"/>
        </w:rPr>
      </w:r>
    </w:p>
    <w:p w:rsidR="00000000" w:rsidDel="00000000" w:rsidP="00000000" w:rsidRDefault="00000000" w:rsidRPr="00000000" w14:paraId="00000062">
      <w:pPr>
        <w:rPr>
          <w:b w:val="1"/>
          <w:sz w:val="24"/>
          <w:szCs w:val="24"/>
          <w:u w:val="single"/>
        </w:rPr>
      </w:pPr>
      <w:r w:rsidDel="00000000" w:rsidR="00000000" w:rsidRPr="00000000">
        <w:rPr>
          <w:rtl w:val="0"/>
        </w:rPr>
      </w:r>
    </w:p>
    <w:p w:rsidR="00000000" w:rsidDel="00000000" w:rsidP="00000000" w:rsidRDefault="00000000" w:rsidRPr="00000000" w14:paraId="00000063">
      <w:pPr>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114300</wp:posOffset>
            </wp:positionV>
            <wp:extent cx="3219450" cy="3038475"/>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21"/>
                    <a:srcRect b="0" l="0" r="4788" t="0"/>
                    <a:stretch>
                      <a:fillRect/>
                    </a:stretch>
                  </pic:blipFill>
                  <pic:spPr>
                    <a:xfrm>
                      <a:off x="0" y="0"/>
                      <a:ext cx="3219450" cy="3038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200025</wp:posOffset>
            </wp:positionV>
            <wp:extent cx="3800475" cy="2762250"/>
            <wp:effectExtent b="0" l="0" r="0" t="0"/>
            <wp:wrapSquare wrapText="bothSides" distB="114300" distT="114300" distL="114300" distR="114300"/>
            <wp:docPr id="18" name="image7.png"/>
            <a:graphic>
              <a:graphicData uri="http://schemas.openxmlformats.org/drawingml/2006/picture">
                <pic:pic>
                  <pic:nvPicPr>
                    <pic:cNvPr id="0" name="image7.png"/>
                    <pic:cNvPicPr preferRelativeResize="0"/>
                  </pic:nvPicPr>
                  <pic:blipFill>
                    <a:blip r:embed="rId22"/>
                    <a:srcRect b="0" l="4318" r="5000" t="0"/>
                    <a:stretch>
                      <a:fillRect/>
                    </a:stretch>
                  </pic:blipFill>
                  <pic:spPr>
                    <a:xfrm>
                      <a:off x="0" y="0"/>
                      <a:ext cx="3800475" cy="2762250"/>
                    </a:xfrm>
                    <a:prstGeom prst="rect"/>
                    <a:ln/>
                  </pic:spPr>
                </pic:pic>
              </a:graphicData>
            </a:graphic>
          </wp:anchor>
        </w:drawing>
      </w:r>
    </w:p>
    <w:p w:rsidR="00000000" w:rsidDel="00000000" w:rsidP="00000000" w:rsidRDefault="00000000" w:rsidRPr="00000000" w14:paraId="00000064">
      <w:pPr>
        <w:rPr>
          <w:b w:val="1"/>
          <w:sz w:val="24"/>
          <w:szCs w:val="24"/>
          <w:u w:val="single"/>
        </w:rPr>
      </w:pPr>
      <w:r w:rsidDel="00000000" w:rsidR="00000000" w:rsidRPr="00000000">
        <w:rPr>
          <w:rtl w:val="0"/>
        </w:rPr>
      </w:r>
    </w:p>
    <w:p w:rsidR="00000000" w:rsidDel="00000000" w:rsidP="00000000" w:rsidRDefault="00000000" w:rsidRPr="00000000" w14:paraId="00000065">
      <w:pPr>
        <w:rPr>
          <w:b w:val="1"/>
          <w:sz w:val="24"/>
          <w:szCs w:val="24"/>
          <w:u w:val="single"/>
        </w:rPr>
      </w:pPr>
      <w:r w:rsidDel="00000000" w:rsidR="00000000" w:rsidRPr="00000000">
        <w:rPr>
          <w:b w:val="1"/>
          <w:sz w:val="21"/>
          <w:szCs w:val="21"/>
          <w:u w:val="single"/>
          <w:rtl w:val="0"/>
        </w:rPr>
        <w:t xml:space="preserve">Q10) Plot the MofG clusters and the Gaussian ellipses and explain the resulting figure. Identify in the figure the points with high probability of belonging to several clusters. Which clusters does the K-means method assign these points to?</w:t>
      </w:r>
      <w:r w:rsidDel="00000000" w:rsidR="00000000" w:rsidRPr="00000000">
        <w:rPr>
          <w:rtl w:val="0"/>
        </w:rPr>
      </w:r>
    </w:p>
    <w:p w:rsidR="00000000" w:rsidDel="00000000" w:rsidP="00000000" w:rsidRDefault="00000000" w:rsidRPr="00000000" w14:paraId="00000066">
      <w:pPr>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157350</wp:posOffset>
            </wp:positionV>
            <wp:extent cx="3843338" cy="3819525"/>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23"/>
                    <a:srcRect b="0" l="0" r="5301" t="0"/>
                    <a:stretch>
                      <a:fillRect/>
                    </a:stretch>
                  </pic:blipFill>
                  <pic:spPr>
                    <a:xfrm>
                      <a:off x="0" y="0"/>
                      <a:ext cx="3843338" cy="3819525"/>
                    </a:xfrm>
                    <a:prstGeom prst="rect"/>
                    <a:ln/>
                  </pic:spPr>
                </pic:pic>
              </a:graphicData>
            </a:graphic>
          </wp:anchor>
        </w:drawing>
      </w:r>
    </w:p>
    <w:p w:rsidR="00000000" w:rsidDel="00000000" w:rsidP="00000000" w:rsidRDefault="00000000" w:rsidRPr="00000000" w14:paraId="00000067">
      <w:pPr>
        <w:rPr>
          <w:b w:val="1"/>
          <w:sz w:val="24"/>
          <w:szCs w:val="24"/>
          <w:u w:val="single"/>
        </w:rPr>
      </w:pPr>
      <w:r w:rsidDel="00000000" w:rsidR="00000000" w:rsidRPr="00000000">
        <w:rPr>
          <w:sz w:val="24"/>
          <w:szCs w:val="24"/>
          <w:rtl w:val="0"/>
        </w:rPr>
        <w:t xml:space="preserve">Con las elipses Gaussianas se agrupan las muestras de una manera más óptima definiendo mejor los 4 clusters. Los puntos con mayor probabilidad de pertenecer a diversos clusters son los que están rodeados por más de una elipse, como el (0.25, 1.25). Se puede confirmar que en el método K-means este punto, por ejemplo, pertenecía al cluster amarillo.</w:t>
      </w:r>
      <w:r w:rsidDel="00000000" w:rsidR="00000000" w:rsidRPr="00000000">
        <w:rPr>
          <w:rtl w:val="0"/>
        </w:rPr>
      </w:r>
    </w:p>
    <w:p w:rsidR="00000000" w:rsidDel="00000000" w:rsidP="00000000" w:rsidRDefault="00000000" w:rsidRPr="00000000" w14:paraId="00000068">
      <w:pPr>
        <w:rPr>
          <w:b w:val="1"/>
          <w:sz w:val="24"/>
          <w:szCs w:val="24"/>
          <w:u w:val="single"/>
        </w:rPr>
      </w:pPr>
      <w:r w:rsidDel="00000000" w:rsidR="00000000" w:rsidRPr="00000000">
        <w:rPr>
          <w:rtl w:val="0"/>
        </w:rPr>
      </w:r>
    </w:p>
    <w:p w:rsidR="00000000" w:rsidDel="00000000" w:rsidP="00000000" w:rsidRDefault="00000000" w:rsidRPr="00000000" w14:paraId="00000069">
      <w:pPr>
        <w:rPr>
          <w:b w:val="1"/>
          <w:sz w:val="24"/>
          <w:szCs w:val="24"/>
          <w:u w:val="single"/>
        </w:rPr>
      </w:pPr>
      <w:r w:rsidDel="00000000" w:rsidR="00000000" w:rsidRPr="00000000">
        <w:rPr>
          <w:rtl w:val="0"/>
        </w:rPr>
      </w:r>
    </w:p>
    <w:p w:rsidR="00000000" w:rsidDel="00000000" w:rsidP="00000000" w:rsidRDefault="00000000" w:rsidRPr="00000000" w14:paraId="0000006A">
      <w:pPr>
        <w:rPr>
          <w:b w:val="1"/>
          <w:sz w:val="24"/>
          <w:szCs w:val="24"/>
          <w:u w:val="single"/>
        </w:rPr>
      </w:pPr>
      <w:r w:rsidDel="00000000" w:rsidR="00000000" w:rsidRPr="00000000">
        <w:rPr>
          <w:rtl w:val="0"/>
        </w:rPr>
      </w:r>
    </w:p>
    <w:p w:rsidR="00000000" w:rsidDel="00000000" w:rsidP="00000000" w:rsidRDefault="00000000" w:rsidRPr="00000000" w14:paraId="0000006B">
      <w:pPr>
        <w:rPr>
          <w:b w:val="1"/>
          <w:sz w:val="24"/>
          <w:szCs w:val="24"/>
          <w:u w:val="single"/>
        </w:rPr>
      </w:pPr>
      <w:r w:rsidDel="00000000" w:rsidR="00000000" w:rsidRPr="00000000">
        <w:rPr>
          <w:rtl w:val="0"/>
        </w:rPr>
      </w:r>
    </w:p>
    <w:p w:rsidR="00000000" w:rsidDel="00000000" w:rsidP="00000000" w:rsidRDefault="00000000" w:rsidRPr="00000000" w14:paraId="0000006C">
      <w:pPr>
        <w:rPr>
          <w:b w:val="1"/>
          <w:sz w:val="24"/>
          <w:szCs w:val="24"/>
          <w:u w:val="single"/>
        </w:rPr>
      </w:pPr>
      <w:r w:rsidDel="00000000" w:rsidR="00000000" w:rsidRPr="00000000">
        <w:rPr>
          <w:rtl w:val="0"/>
        </w:rPr>
      </w:r>
    </w:p>
    <w:p w:rsidR="00000000" w:rsidDel="00000000" w:rsidP="00000000" w:rsidRDefault="00000000" w:rsidRPr="00000000" w14:paraId="0000006D">
      <w:pPr>
        <w:rPr>
          <w:b w:val="1"/>
          <w:sz w:val="24"/>
          <w:szCs w:val="24"/>
          <w:u w:val="single"/>
        </w:rPr>
      </w:pPr>
      <w:r w:rsidDel="00000000" w:rsidR="00000000" w:rsidRPr="00000000">
        <w:rPr>
          <w:rtl w:val="0"/>
        </w:rPr>
      </w:r>
    </w:p>
    <w:p w:rsidR="00000000" w:rsidDel="00000000" w:rsidP="00000000" w:rsidRDefault="00000000" w:rsidRPr="00000000" w14:paraId="0000006E">
      <w:pPr>
        <w:rPr>
          <w:b w:val="1"/>
          <w:sz w:val="24"/>
          <w:szCs w:val="24"/>
          <w:u w:val="single"/>
        </w:rPr>
      </w:pPr>
      <w:r w:rsidDel="00000000" w:rsidR="00000000" w:rsidRPr="00000000">
        <w:rPr>
          <w:rtl w:val="0"/>
        </w:rPr>
      </w:r>
    </w:p>
    <w:p w:rsidR="00000000" w:rsidDel="00000000" w:rsidP="00000000" w:rsidRDefault="00000000" w:rsidRPr="00000000" w14:paraId="0000006F">
      <w:pPr>
        <w:rPr>
          <w:b w:val="1"/>
          <w:sz w:val="24"/>
          <w:szCs w:val="24"/>
          <w:u w:val="single"/>
        </w:rPr>
      </w:pPr>
      <w:r w:rsidDel="00000000" w:rsidR="00000000" w:rsidRPr="00000000">
        <w:rPr>
          <w:rtl w:val="0"/>
        </w:rPr>
      </w:r>
    </w:p>
    <w:p w:rsidR="00000000" w:rsidDel="00000000" w:rsidP="00000000" w:rsidRDefault="00000000" w:rsidRPr="00000000" w14:paraId="00000070">
      <w:pPr>
        <w:pStyle w:val="Heading2"/>
        <w:keepNext w:val="0"/>
        <w:keepLines w:val="0"/>
        <w:spacing w:after="0" w:before="440" w:line="240" w:lineRule="auto"/>
        <w:rPr>
          <w:b w:val="1"/>
          <w:sz w:val="24"/>
          <w:szCs w:val="24"/>
          <w:u w:val="single"/>
        </w:rPr>
      </w:pPr>
      <w:bookmarkStart w:colFirst="0" w:colLast="0" w:name="_gbihad6wzbhh" w:id="5"/>
      <w:bookmarkEnd w:id="5"/>
      <w:r w:rsidDel="00000000" w:rsidR="00000000" w:rsidRPr="00000000">
        <w:rPr>
          <w:b w:val="1"/>
          <w:sz w:val="33"/>
          <w:szCs w:val="33"/>
          <w:u w:val="single"/>
          <w:rtl w:val="0"/>
        </w:rPr>
        <w:t xml:space="preserve">EXERCISE 3 - Image color compression using clustering</w:t>
      </w:r>
      <w:r w:rsidDel="00000000" w:rsidR="00000000" w:rsidRPr="00000000">
        <w:rPr>
          <w:rtl w:val="0"/>
        </w:rPr>
      </w:r>
    </w:p>
    <w:p w:rsidR="00000000" w:rsidDel="00000000" w:rsidP="00000000" w:rsidRDefault="00000000" w:rsidRPr="00000000" w14:paraId="00000071">
      <w:pPr>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219075</wp:posOffset>
            </wp:positionV>
            <wp:extent cx="3504142" cy="2357438"/>
            <wp:effectExtent b="0" l="0" r="0" t="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504142" cy="2357438"/>
                    </a:xfrm>
                    <a:prstGeom prst="rect"/>
                    <a:ln/>
                  </pic:spPr>
                </pic:pic>
              </a:graphicData>
            </a:graphic>
          </wp:anchor>
        </w:drawing>
      </w:r>
    </w:p>
    <w:p w:rsidR="00000000" w:rsidDel="00000000" w:rsidP="00000000" w:rsidRDefault="00000000" w:rsidRPr="00000000" w14:paraId="00000072">
      <w:pPr>
        <w:rPr>
          <w:sz w:val="24"/>
          <w:szCs w:val="24"/>
        </w:rPr>
      </w:pPr>
      <w:r w:rsidDel="00000000" w:rsidR="00000000" w:rsidRPr="00000000">
        <w:rPr>
          <w:sz w:val="24"/>
          <w:szCs w:val="24"/>
          <w:rtl w:val="0"/>
        </w:rPr>
        <w:t xml:space="preserve">Para crear la matriz d 2 dimensiones solo hará falta saber el shape de la imagen. Una vez lo tengamos, multiplicamos height*width y creamos la matriz 2D.</w:t>
      </w:r>
    </w:p>
    <w:p w:rsidR="00000000" w:rsidDel="00000000" w:rsidP="00000000" w:rsidRDefault="00000000" w:rsidRPr="00000000" w14:paraId="00000073">
      <w:pPr>
        <w:rPr>
          <w:b w:val="1"/>
          <w:sz w:val="24"/>
          <w:szCs w:val="24"/>
          <w:u w:val="single"/>
        </w:rPr>
      </w:pPr>
      <w:r w:rsidDel="00000000" w:rsidR="00000000" w:rsidRPr="00000000">
        <w:rPr>
          <w:rtl w:val="0"/>
        </w:rPr>
      </w:r>
    </w:p>
    <w:p w:rsidR="00000000" w:rsidDel="00000000" w:rsidP="00000000" w:rsidRDefault="00000000" w:rsidRPr="00000000" w14:paraId="00000074">
      <w:pPr>
        <w:rPr>
          <w:b w:val="1"/>
          <w:sz w:val="24"/>
          <w:szCs w:val="24"/>
          <w:u w:val="single"/>
        </w:rPr>
      </w:pPr>
      <w:r w:rsidDel="00000000" w:rsidR="00000000" w:rsidRPr="00000000">
        <w:rPr>
          <w:rtl w:val="0"/>
        </w:rPr>
      </w:r>
    </w:p>
    <w:p w:rsidR="00000000" w:rsidDel="00000000" w:rsidP="00000000" w:rsidRDefault="00000000" w:rsidRPr="00000000" w14:paraId="00000075">
      <w:pPr>
        <w:rPr>
          <w:b w:val="1"/>
          <w:sz w:val="24"/>
          <w:szCs w:val="24"/>
          <w:u w:val="single"/>
        </w:rPr>
      </w:pPr>
      <w:r w:rsidDel="00000000" w:rsidR="00000000" w:rsidRPr="00000000">
        <w:rPr>
          <w:rtl w:val="0"/>
        </w:rPr>
      </w:r>
    </w:p>
    <w:p w:rsidR="00000000" w:rsidDel="00000000" w:rsidP="00000000" w:rsidRDefault="00000000" w:rsidRPr="00000000" w14:paraId="00000076">
      <w:pPr>
        <w:rPr>
          <w:b w:val="1"/>
          <w:sz w:val="24"/>
          <w:szCs w:val="24"/>
          <w:u w:val="single"/>
        </w:rPr>
      </w:pPr>
      <w:r w:rsidDel="00000000" w:rsidR="00000000" w:rsidRPr="00000000">
        <w:rPr>
          <w:rtl w:val="0"/>
        </w:rPr>
      </w:r>
    </w:p>
    <w:p w:rsidR="00000000" w:rsidDel="00000000" w:rsidP="00000000" w:rsidRDefault="00000000" w:rsidRPr="00000000" w14:paraId="00000077">
      <w:pPr>
        <w:rPr>
          <w:b w:val="1"/>
          <w:sz w:val="24"/>
          <w:szCs w:val="24"/>
          <w:u w:val="single"/>
        </w:rPr>
      </w:pPr>
      <w:r w:rsidDel="00000000" w:rsidR="00000000" w:rsidRPr="00000000">
        <w:rPr>
          <w:rtl w:val="0"/>
        </w:rPr>
      </w:r>
    </w:p>
    <w:p w:rsidR="00000000" w:rsidDel="00000000" w:rsidP="00000000" w:rsidRDefault="00000000" w:rsidRPr="00000000" w14:paraId="00000078">
      <w:pPr>
        <w:rPr>
          <w:b w:val="1"/>
          <w:sz w:val="24"/>
          <w:szCs w:val="24"/>
          <w:u w:val="single"/>
        </w:rPr>
      </w:pPr>
      <w:r w:rsidDel="00000000" w:rsidR="00000000" w:rsidRPr="00000000">
        <w:rPr>
          <w:rtl w:val="0"/>
        </w:rPr>
      </w:r>
    </w:p>
    <w:p w:rsidR="00000000" w:rsidDel="00000000" w:rsidP="00000000" w:rsidRDefault="00000000" w:rsidRPr="00000000" w14:paraId="00000079">
      <w:pPr>
        <w:rPr>
          <w:b w:val="1"/>
          <w:sz w:val="24"/>
          <w:szCs w:val="24"/>
          <w:u w:val="single"/>
        </w:rPr>
      </w:pPr>
      <w:r w:rsidDel="00000000" w:rsidR="00000000" w:rsidRPr="00000000">
        <w:rPr>
          <w:rtl w:val="0"/>
        </w:rPr>
      </w:r>
    </w:p>
    <w:p w:rsidR="00000000" w:rsidDel="00000000" w:rsidP="00000000" w:rsidRDefault="00000000" w:rsidRPr="00000000" w14:paraId="0000007A">
      <w:pPr>
        <w:rPr>
          <w:b w:val="1"/>
          <w:sz w:val="24"/>
          <w:szCs w:val="24"/>
          <w:u w:val="single"/>
        </w:rPr>
      </w:pPr>
      <w:r w:rsidDel="00000000" w:rsidR="00000000" w:rsidRPr="00000000">
        <w:rPr>
          <w:b w:val="1"/>
          <w:sz w:val="21"/>
          <w:szCs w:val="21"/>
          <w:u w:val="single"/>
          <w:rtl w:val="0"/>
        </w:rPr>
        <w:t xml:space="preserve">Q11) Explain the differences between the original and the clustered images.</w:t>
      </w:r>
      <w:r w:rsidDel="00000000" w:rsidR="00000000" w:rsidRPr="00000000">
        <w:rPr>
          <w:rtl w:val="0"/>
        </w:rPr>
      </w:r>
    </w:p>
    <w:p w:rsidR="00000000" w:rsidDel="00000000" w:rsidP="00000000" w:rsidRDefault="00000000" w:rsidRPr="00000000" w14:paraId="0000007B">
      <w:pPr>
        <w:rPr>
          <w:b w:val="1"/>
          <w:sz w:val="24"/>
          <w:szCs w:val="24"/>
          <w:u w:val="single"/>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El hecho de</w:t>
      </w:r>
      <w:r w:rsidDel="00000000" w:rsidR="00000000" w:rsidRPr="00000000">
        <w:rPr>
          <w:b w:val="1"/>
          <w:sz w:val="24"/>
          <w:szCs w:val="24"/>
          <w:u w:val="single"/>
          <w:rtl w:val="0"/>
        </w:rPr>
        <w:t xml:space="preserve"> </w:t>
      </w:r>
      <w:r w:rsidDel="00000000" w:rsidR="00000000" w:rsidRPr="00000000">
        <w:rPr>
          <w:sz w:val="24"/>
          <w:szCs w:val="24"/>
          <w:rtl w:val="0"/>
        </w:rPr>
        <w:t xml:space="preserve">reestructurar la imagen en clusters hace que pierda muchos de los colores de los que disponía la imagen inicial (este era el objetivo principal para comprimir la imagen). El hecho de agrupar los colores en 4 o 5 tonalidades (clusters) hace que los colores parecidos se junten en uno solo creando este efecto de “mancha” que se puede apreciar en la nueva imagen.</w:t>
      </w:r>
    </w:p>
    <w:p w:rsidR="00000000" w:rsidDel="00000000" w:rsidP="00000000" w:rsidRDefault="00000000" w:rsidRPr="00000000" w14:paraId="0000007D">
      <w:pPr>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wp:posOffset>
            </wp:positionH>
            <wp:positionV relativeFrom="paragraph">
              <wp:posOffset>200025</wp:posOffset>
            </wp:positionV>
            <wp:extent cx="5891213" cy="2152935"/>
            <wp:effectExtent b="0" l="0" r="0" t="0"/>
            <wp:wrapSquare wrapText="bothSides" distB="114300" distT="114300" distL="114300" distR="114300"/>
            <wp:docPr id="1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891213" cy="2152935"/>
                    </a:xfrm>
                    <a:prstGeom prst="rect"/>
                    <a:ln/>
                  </pic:spPr>
                </pic:pic>
              </a:graphicData>
            </a:graphic>
          </wp:anchor>
        </w:drawing>
      </w:r>
    </w:p>
    <w:p w:rsidR="00000000" w:rsidDel="00000000" w:rsidP="00000000" w:rsidRDefault="00000000" w:rsidRPr="00000000" w14:paraId="0000007E">
      <w:pPr>
        <w:rPr>
          <w:b w:val="1"/>
          <w:sz w:val="21"/>
          <w:szCs w:val="21"/>
          <w:u w:val="single"/>
        </w:rPr>
      </w:pPr>
      <w:r w:rsidDel="00000000" w:rsidR="00000000" w:rsidRPr="00000000">
        <w:rPr>
          <w:b w:val="1"/>
          <w:sz w:val="21"/>
          <w:szCs w:val="21"/>
          <w:u w:val="single"/>
          <w:rtl w:val="0"/>
        </w:rPr>
        <w:t xml:space="preserve">Q12) Repeat image compression with K=2, 10 and 20. Which are the main differences?</w:t>
      </w:r>
    </w:p>
    <w:p w:rsidR="00000000" w:rsidDel="00000000" w:rsidP="00000000" w:rsidRDefault="00000000" w:rsidRPr="00000000" w14:paraId="0000007F">
      <w:pPr>
        <w:rPr>
          <w:b w:val="1"/>
          <w:sz w:val="21"/>
          <w:szCs w:val="21"/>
          <w:u w:val="single"/>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tl w:val="0"/>
        </w:rPr>
        <w:t xml:space="preserve">Primero creamos 2 clusters (K=2, dos colores), por lo que en la nueva imagen tan solo distinguimos dos agrupaciones de colores. La gracia del model K-means reside en ir aumentando K según el número de colores que quieres que posea la nueva imagen. Cuanto mayor sea K, en más clusters (tonalidades) se agrupará pero más pesará el archivo, perdiendo así el objetivo principal de vista. Cuánto mayor sea K, más parecido habrá con la imagen original.</w:t>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b w:val="1"/>
          <w:sz w:val="21"/>
          <w:szCs w:val="21"/>
          <w:u w:val="single"/>
        </w:rPr>
      </w:pPr>
      <w:r w:rsidDel="00000000" w:rsidR="00000000" w:rsidRPr="00000000">
        <w:rPr>
          <w:b w:val="1"/>
          <w:sz w:val="21"/>
          <w:szCs w:val="21"/>
          <w:u w:val="single"/>
        </w:rPr>
        <w:drawing>
          <wp:inline distB="114300" distT="114300" distL="114300" distR="114300">
            <wp:extent cx="5734050" cy="2095500"/>
            <wp:effectExtent b="0" l="0" r="0" t="0"/>
            <wp:docPr id="1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b w:val="1"/>
          <w:sz w:val="21"/>
          <w:szCs w:val="21"/>
          <w:u w:val="single"/>
        </w:rPr>
      </w:pPr>
      <w:r w:rsidDel="00000000" w:rsidR="00000000" w:rsidRPr="00000000">
        <w:rPr>
          <w:rtl w:val="0"/>
        </w:rPr>
      </w:r>
    </w:p>
    <w:p w:rsidR="00000000" w:rsidDel="00000000" w:rsidP="00000000" w:rsidRDefault="00000000" w:rsidRPr="00000000" w14:paraId="00000084">
      <w:pPr>
        <w:rPr>
          <w:b w:val="1"/>
          <w:sz w:val="21"/>
          <w:szCs w:val="21"/>
          <w:u w:val="single"/>
        </w:rPr>
      </w:pPr>
      <w:r w:rsidDel="00000000" w:rsidR="00000000" w:rsidRPr="00000000">
        <w:rPr>
          <w:b w:val="1"/>
          <w:sz w:val="21"/>
          <w:szCs w:val="21"/>
          <w:u w:val="single"/>
        </w:rPr>
        <w:drawing>
          <wp:inline distB="114300" distT="114300" distL="114300" distR="114300">
            <wp:extent cx="5734050" cy="2095500"/>
            <wp:effectExtent b="0" l="0" r="0" t="0"/>
            <wp:docPr id="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sz w:val="21"/>
          <w:szCs w:val="21"/>
          <w:u w:val="single"/>
        </w:rPr>
      </w:pPr>
      <w:r w:rsidDel="00000000" w:rsidR="00000000" w:rsidRPr="00000000">
        <w:rPr>
          <w:rtl w:val="0"/>
        </w:rPr>
      </w:r>
    </w:p>
    <w:p w:rsidR="00000000" w:rsidDel="00000000" w:rsidP="00000000" w:rsidRDefault="00000000" w:rsidRPr="00000000" w14:paraId="00000086">
      <w:pPr>
        <w:rPr>
          <w:b w:val="1"/>
          <w:sz w:val="21"/>
          <w:szCs w:val="21"/>
          <w:u w:val="single"/>
        </w:rPr>
      </w:pPr>
      <w:r w:rsidDel="00000000" w:rsidR="00000000" w:rsidRPr="00000000">
        <w:rPr>
          <w:b w:val="1"/>
          <w:sz w:val="21"/>
          <w:szCs w:val="21"/>
          <w:u w:val="single"/>
        </w:rPr>
        <w:drawing>
          <wp:inline distB="114300" distT="114300" distL="114300" distR="114300">
            <wp:extent cx="5734050" cy="2095500"/>
            <wp:effectExtent b="0" l="0" r="0" t="0"/>
            <wp:docPr id="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4050" cy="20955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7.png"/><Relationship Id="rId21" Type="http://schemas.openxmlformats.org/officeDocument/2006/relationships/image" Target="media/image21.png"/><Relationship Id="rId24" Type="http://schemas.openxmlformats.org/officeDocument/2006/relationships/image" Target="media/image2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8.png"/><Relationship Id="rId25" Type="http://schemas.openxmlformats.org/officeDocument/2006/relationships/image" Target="media/image13.png"/><Relationship Id="rId28" Type="http://schemas.openxmlformats.org/officeDocument/2006/relationships/image" Target="media/image18.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2.png"/><Relationship Id="rId8" Type="http://schemas.openxmlformats.org/officeDocument/2006/relationships/image" Target="media/image20.png"/><Relationship Id="rId11" Type="http://schemas.openxmlformats.org/officeDocument/2006/relationships/image" Target="media/image16.png"/><Relationship Id="rId10" Type="http://schemas.openxmlformats.org/officeDocument/2006/relationships/image" Target="media/image14.png"/><Relationship Id="rId13" Type="http://schemas.openxmlformats.org/officeDocument/2006/relationships/image" Target="media/image5.png"/><Relationship Id="rId12" Type="http://schemas.openxmlformats.org/officeDocument/2006/relationships/image" Target="media/image1.png"/><Relationship Id="rId15" Type="http://schemas.openxmlformats.org/officeDocument/2006/relationships/image" Target="media/image2.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